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0BAED" w14:textId="1C303D3A" w:rsidR="00CC29BF" w:rsidRDefault="00CC29BF" w:rsidP="00CE2C13">
      <w:r>
        <w:t xml:space="preserve">                </w:t>
      </w:r>
    </w:p>
    <w:p w14:paraId="750F2861" w14:textId="77777777" w:rsidR="00C75884" w:rsidRDefault="00C75884" w:rsidP="00CC29BF">
      <w:pPr>
        <w:spacing w:after="0" w:line="240" w:lineRule="auto"/>
      </w:pPr>
    </w:p>
    <w:p w14:paraId="3F255EF1" w14:textId="6DB11775" w:rsidR="00C75884" w:rsidRPr="002A79A3" w:rsidRDefault="00C75884" w:rsidP="00C75884">
      <w:pPr>
        <w:pStyle w:val="Vnbnnidung21"/>
        <w:shd w:val="clear" w:color="auto" w:fill="auto"/>
        <w:spacing w:before="0" w:line="360" w:lineRule="auto"/>
        <w:ind w:hanging="340"/>
        <w:jc w:val="center"/>
        <w:rPr>
          <w:rStyle w:val="Vnbnnidung2"/>
          <w:b/>
          <w:color w:val="000000"/>
          <w:sz w:val="52"/>
          <w:szCs w:val="52"/>
          <w:lang w:eastAsia="vi-VN"/>
        </w:rPr>
      </w:pPr>
      <w:r w:rsidRPr="002A79A3">
        <w:rPr>
          <w:rStyle w:val="Vnbnnidung2"/>
          <w:b/>
          <w:color w:val="000000"/>
          <w:sz w:val="52"/>
          <w:szCs w:val="52"/>
          <w:lang w:eastAsia="vi-VN"/>
        </w:rPr>
        <w:t>N</w:t>
      </w:r>
      <w:r w:rsidR="002A79A3">
        <w:rPr>
          <w:rStyle w:val="Vnbnnidung2"/>
          <w:b/>
          <w:color w:val="000000"/>
          <w:sz w:val="52"/>
          <w:szCs w:val="52"/>
          <w:lang w:eastAsia="vi-VN"/>
        </w:rPr>
        <w:t>ỘI DUNG ÔN TẬP TUẦN TỪ</w:t>
      </w:r>
      <w:r w:rsidRPr="002A79A3">
        <w:rPr>
          <w:rStyle w:val="Vnbnnidung2"/>
          <w:b/>
          <w:color w:val="000000"/>
          <w:sz w:val="52"/>
          <w:szCs w:val="52"/>
          <w:lang w:eastAsia="vi-VN"/>
        </w:rPr>
        <w:t xml:space="preserve"> 17/2 – 23/2</w:t>
      </w:r>
    </w:p>
    <w:p w14:paraId="17B820FD" w14:textId="5758BE58" w:rsidR="00C75884" w:rsidRPr="00EE056D" w:rsidRDefault="00C75884" w:rsidP="00C75884">
      <w:pPr>
        <w:pStyle w:val="Vnbnnidung21"/>
        <w:shd w:val="clear" w:color="auto" w:fill="auto"/>
        <w:spacing w:before="0" w:line="360" w:lineRule="auto"/>
        <w:ind w:hanging="340"/>
        <w:rPr>
          <w:rStyle w:val="Vnbnnidung2"/>
          <w:b/>
          <w:color w:val="000000"/>
          <w:sz w:val="32"/>
          <w:szCs w:val="32"/>
          <w:lang w:eastAsia="vi-VN"/>
        </w:rPr>
      </w:pPr>
      <w:proofErr w:type="spellStart"/>
      <w:r w:rsidRPr="00EE056D">
        <w:rPr>
          <w:rStyle w:val="Vnbnnidung2"/>
          <w:b/>
          <w:color w:val="000000"/>
          <w:sz w:val="32"/>
          <w:szCs w:val="32"/>
          <w:lang w:eastAsia="vi-VN"/>
        </w:rPr>
        <w:t>Mục</w:t>
      </w:r>
      <w:proofErr w:type="spellEnd"/>
      <w:r w:rsidRPr="00EE056D">
        <w:rPr>
          <w:rStyle w:val="Vnbnnidung2"/>
          <w:b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/>
          <w:color w:val="000000"/>
          <w:sz w:val="32"/>
          <w:szCs w:val="32"/>
          <w:lang w:eastAsia="vi-VN"/>
        </w:rPr>
        <w:t>đích</w:t>
      </w:r>
      <w:proofErr w:type="spellEnd"/>
      <w:r w:rsidRPr="00EE056D">
        <w:rPr>
          <w:rStyle w:val="Vnbnnidung2"/>
          <w:b/>
          <w:color w:val="000000"/>
          <w:sz w:val="32"/>
          <w:szCs w:val="32"/>
          <w:lang w:eastAsia="vi-VN"/>
        </w:rPr>
        <w:t xml:space="preserve">: </w:t>
      </w:r>
    </w:p>
    <w:p w14:paraId="028B26D1" w14:textId="104D8879" w:rsidR="00EE056D" w:rsidRPr="00EE056D" w:rsidRDefault="00EE056D" w:rsidP="00EE056D">
      <w:pPr>
        <w:pStyle w:val="Vnbnnidung21"/>
        <w:numPr>
          <w:ilvl w:val="0"/>
          <w:numId w:val="1"/>
        </w:numPr>
        <w:shd w:val="clear" w:color="auto" w:fill="auto"/>
        <w:spacing w:before="0" w:line="360" w:lineRule="auto"/>
        <w:rPr>
          <w:rStyle w:val="Vnbnnidung2"/>
          <w:bCs/>
          <w:color w:val="000000"/>
          <w:sz w:val="32"/>
          <w:szCs w:val="32"/>
          <w:lang w:eastAsia="vi-VN"/>
        </w:rPr>
      </w:pP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Ôn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tập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kiến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thức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chương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Địa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Lí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dân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cư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va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̀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các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vấn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đê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̀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phát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triển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nông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nghiệp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>.</w:t>
      </w:r>
    </w:p>
    <w:p w14:paraId="0DD650CC" w14:textId="77777777" w:rsidR="00C75884" w:rsidRPr="00EE056D" w:rsidRDefault="00C75884" w:rsidP="00C75884">
      <w:pPr>
        <w:pStyle w:val="Vnbnnidung21"/>
        <w:numPr>
          <w:ilvl w:val="0"/>
          <w:numId w:val="1"/>
        </w:numPr>
        <w:shd w:val="clear" w:color="auto" w:fill="auto"/>
        <w:spacing w:before="0" w:line="360" w:lineRule="auto"/>
        <w:rPr>
          <w:rStyle w:val="Vnbnnidung2"/>
          <w:bCs/>
          <w:color w:val="000000"/>
          <w:sz w:val="32"/>
          <w:szCs w:val="32"/>
          <w:lang w:eastAsia="vi-VN"/>
        </w:rPr>
      </w:pP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Củng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cô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́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rèn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luyện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ki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̃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năng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khai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thác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Atlat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Địa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lí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Việt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Nam.</w:t>
      </w:r>
    </w:p>
    <w:p w14:paraId="71E64F23" w14:textId="067494D2" w:rsidR="00C75884" w:rsidRPr="00EE056D" w:rsidRDefault="00C75884" w:rsidP="00C75884">
      <w:pPr>
        <w:pStyle w:val="Vnbnnidung21"/>
        <w:numPr>
          <w:ilvl w:val="0"/>
          <w:numId w:val="1"/>
        </w:numPr>
        <w:shd w:val="clear" w:color="auto" w:fill="auto"/>
        <w:spacing w:before="0" w:line="360" w:lineRule="auto"/>
        <w:rPr>
          <w:rStyle w:val="Vnbnnidung2"/>
          <w:bCs/>
          <w:color w:val="000000"/>
          <w:sz w:val="32"/>
          <w:szCs w:val="32"/>
          <w:lang w:eastAsia="vi-VN"/>
        </w:rPr>
      </w:pP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Củng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cô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́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ki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̃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năng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nhận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xét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biểu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đô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>̀</w:t>
      </w:r>
    </w:p>
    <w:p w14:paraId="2B76F84A" w14:textId="77777777" w:rsidR="00C75884" w:rsidRPr="00EE056D" w:rsidRDefault="00C75884" w:rsidP="00C75884">
      <w:pPr>
        <w:pStyle w:val="Vnbnnidung21"/>
        <w:shd w:val="clear" w:color="auto" w:fill="auto"/>
        <w:spacing w:before="0" w:line="360" w:lineRule="auto"/>
        <w:ind w:left="-340" w:firstLine="0"/>
        <w:rPr>
          <w:rStyle w:val="Vnbnnidung2"/>
          <w:b/>
          <w:color w:val="000000"/>
          <w:sz w:val="32"/>
          <w:szCs w:val="32"/>
          <w:lang w:eastAsia="vi-VN"/>
        </w:rPr>
      </w:pPr>
      <w:proofErr w:type="spellStart"/>
      <w:r w:rsidRPr="00EE056D">
        <w:rPr>
          <w:rStyle w:val="Vnbnnidung2"/>
          <w:b/>
          <w:color w:val="000000"/>
          <w:sz w:val="32"/>
          <w:szCs w:val="32"/>
          <w:lang w:eastAsia="vi-VN"/>
        </w:rPr>
        <w:t>Yêu</w:t>
      </w:r>
      <w:proofErr w:type="spellEnd"/>
      <w:r w:rsidRPr="00EE056D">
        <w:rPr>
          <w:rStyle w:val="Vnbnnidung2"/>
          <w:b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/>
          <w:color w:val="000000"/>
          <w:sz w:val="32"/>
          <w:szCs w:val="32"/>
          <w:lang w:eastAsia="vi-VN"/>
        </w:rPr>
        <w:t>cầu</w:t>
      </w:r>
      <w:proofErr w:type="spellEnd"/>
      <w:r w:rsidRPr="00EE056D">
        <w:rPr>
          <w:rStyle w:val="Vnbnnidung2"/>
          <w:b/>
          <w:color w:val="000000"/>
          <w:sz w:val="32"/>
          <w:szCs w:val="32"/>
          <w:lang w:eastAsia="vi-VN"/>
        </w:rPr>
        <w:t>:</w:t>
      </w:r>
    </w:p>
    <w:p w14:paraId="0E1FEB0E" w14:textId="2FB63555" w:rsidR="00C75884" w:rsidRPr="00EE056D" w:rsidRDefault="00C75884" w:rsidP="00C75884">
      <w:pPr>
        <w:pStyle w:val="Vnbnnidung21"/>
        <w:numPr>
          <w:ilvl w:val="0"/>
          <w:numId w:val="1"/>
        </w:numPr>
        <w:shd w:val="clear" w:color="auto" w:fill="auto"/>
        <w:spacing w:before="0" w:line="360" w:lineRule="auto"/>
        <w:rPr>
          <w:rStyle w:val="Vnbnnidung2"/>
          <w:bCs/>
          <w:color w:val="000000"/>
          <w:sz w:val="32"/>
          <w:szCs w:val="32"/>
          <w:lang w:eastAsia="vi-VN"/>
        </w:rPr>
      </w:pP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Các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em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dựa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vào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Atlat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Địa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Lí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Việt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Nam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tư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̀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trang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15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đến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trang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20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hoàn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thành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các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câu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hỏi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trắc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nghiệm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(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Tư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̀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câu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1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đến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câu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4</w:t>
      </w:r>
      <w:r w:rsidR="00F2062E">
        <w:rPr>
          <w:rStyle w:val="Vnbnnidung2"/>
          <w:bCs/>
          <w:color w:val="000000"/>
          <w:sz w:val="32"/>
          <w:szCs w:val="32"/>
          <w:lang w:eastAsia="vi-VN"/>
        </w:rPr>
        <w:t>8</w:t>
      </w:r>
      <w:r w:rsidRPr="00EE056D">
        <w:rPr>
          <w:rStyle w:val="Vnbnnidung2"/>
          <w:bCs/>
          <w:color w:val="000000"/>
          <w:sz w:val="32"/>
          <w:szCs w:val="32"/>
          <w:lang w:eastAsia="vi-VN"/>
        </w:rPr>
        <w:t>)</w:t>
      </w:r>
    </w:p>
    <w:p w14:paraId="79892617" w14:textId="417E0199" w:rsidR="00C75884" w:rsidRDefault="00C75884" w:rsidP="00C75884">
      <w:pPr>
        <w:pStyle w:val="Vnbnnidung21"/>
        <w:numPr>
          <w:ilvl w:val="0"/>
          <w:numId w:val="1"/>
        </w:numPr>
        <w:shd w:val="clear" w:color="auto" w:fill="auto"/>
        <w:spacing w:before="0" w:line="360" w:lineRule="auto"/>
        <w:rPr>
          <w:rStyle w:val="Vnbnnidung2"/>
          <w:bCs/>
          <w:color w:val="000000"/>
          <w:sz w:val="32"/>
          <w:szCs w:val="32"/>
          <w:lang w:eastAsia="vi-VN"/>
        </w:rPr>
      </w:pP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Các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em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hoàn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thành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các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câu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hỏi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trắc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Pr="00EE056D">
        <w:rPr>
          <w:rStyle w:val="Vnbnnidung2"/>
          <w:bCs/>
          <w:color w:val="000000"/>
          <w:sz w:val="32"/>
          <w:szCs w:val="32"/>
          <w:lang w:eastAsia="vi-VN"/>
        </w:rPr>
        <w:t>nghiệm</w:t>
      </w:r>
      <w:proofErr w:type="spellEnd"/>
      <w:r w:rsidRP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tư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̀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câu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1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đến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câu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24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phần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câu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hỏi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trắc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nghiệm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rèn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luyện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ki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̃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năng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nhận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xét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biểu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EE056D">
        <w:rPr>
          <w:rStyle w:val="Vnbnnidung2"/>
          <w:bCs/>
          <w:color w:val="000000"/>
          <w:sz w:val="32"/>
          <w:szCs w:val="32"/>
          <w:lang w:eastAsia="vi-VN"/>
        </w:rPr>
        <w:t>đô</w:t>
      </w:r>
      <w:proofErr w:type="spellEnd"/>
      <w:r w:rsidR="00EE056D">
        <w:rPr>
          <w:rStyle w:val="Vnbnnidung2"/>
          <w:bCs/>
          <w:color w:val="000000"/>
          <w:sz w:val="32"/>
          <w:szCs w:val="32"/>
          <w:lang w:eastAsia="vi-VN"/>
        </w:rPr>
        <w:t>̀.</w:t>
      </w:r>
    </w:p>
    <w:p w14:paraId="1A102519" w14:textId="118B7A26" w:rsidR="00EE056D" w:rsidRDefault="00EE056D" w:rsidP="00C75884">
      <w:pPr>
        <w:pStyle w:val="Vnbnnidung21"/>
        <w:numPr>
          <w:ilvl w:val="0"/>
          <w:numId w:val="1"/>
        </w:numPr>
        <w:shd w:val="clear" w:color="auto" w:fill="auto"/>
        <w:spacing w:before="0" w:line="360" w:lineRule="auto"/>
        <w:rPr>
          <w:rStyle w:val="Vnbnnidung2"/>
          <w:bCs/>
          <w:color w:val="000000"/>
          <w:sz w:val="32"/>
          <w:szCs w:val="32"/>
          <w:lang w:eastAsia="vi-VN"/>
        </w:rPr>
      </w:pP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Các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em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F2062E">
        <w:rPr>
          <w:rStyle w:val="Vnbnnidung2"/>
          <w:bCs/>
          <w:color w:val="000000"/>
          <w:sz w:val="32"/>
          <w:szCs w:val="32"/>
          <w:lang w:eastAsia="vi-VN"/>
        </w:rPr>
        <w:t>ghi</w:t>
      </w:r>
      <w:proofErr w:type="spellEnd"/>
      <w:r w:rsidR="00F2062E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 w:rsidR="00F2062E">
        <w:rPr>
          <w:rStyle w:val="Vnbnnidung2"/>
          <w:bCs/>
          <w:color w:val="000000"/>
          <w:sz w:val="32"/>
          <w:szCs w:val="32"/>
          <w:lang w:eastAsia="vi-VN"/>
        </w:rPr>
        <w:t>câu</w:t>
      </w:r>
      <w:proofErr w:type="spellEnd"/>
      <w:r w:rsidR="00F2062E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tra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̉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lời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 ra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giấy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ke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̉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bảng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theo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mẫu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  <w:proofErr w:type="spellStart"/>
      <w:r>
        <w:rPr>
          <w:rStyle w:val="Vnbnnidung2"/>
          <w:bCs/>
          <w:color w:val="000000"/>
          <w:sz w:val="32"/>
          <w:szCs w:val="32"/>
          <w:lang w:eastAsia="vi-VN"/>
        </w:rPr>
        <w:t>sau</w:t>
      </w:r>
      <w:proofErr w:type="spellEnd"/>
      <w:r>
        <w:rPr>
          <w:rStyle w:val="Vnbnnidung2"/>
          <w:bCs/>
          <w:color w:val="000000"/>
          <w:sz w:val="32"/>
          <w:szCs w:val="32"/>
          <w:lang w:eastAsia="vi-VN"/>
        </w:rPr>
        <w:t>:</w:t>
      </w:r>
      <w:r w:rsidR="00D2470D">
        <w:rPr>
          <w:rStyle w:val="Vnbnnidung2"/>
          <w:bCs/>
          <w:color w:val="000000"/>
          <w:sz w:val="32"/>
          <w:szCs w:val="32"/>
          <w:lang w:eastAsia="vi-VN"/>
        </w:rPr>
        <w:t xml:space="preserve"> </w:t>
      </w:r>
    </w:p>
    <w:p w14:paraId="03229FFF" w14:textId="5418872F" w:rsidR="00EE056D" w:rsidRPr="00F2062E" w:rsidRDefault="00EE056D" w:rsidP="00EE056D">
      <w:pPr>
        <w:pStyle w:val="Vnbnnidung21"/>
        <w:shd w:val="clear" w:color="auto" w:fill="auto"/>
        <w:spacing w:before="0" w:line="360" w:lineRule="auto"/>
        <w:ind w:left="20" w:firstLine="0"/>
        <w:rPr>
          <w:rStyle w:val="Vnbnnidung2"/>
          <w:b/>
          <w:color w:val="000000"/>
          <w:sz w:val="32"/>
          <w:szCs w:val="32"/>
          <w:lang w:eastAsia="vi-VN"/>
        </w:rPr>
      </w:pPr>
      <w:r w:rsidRPr="00F2062E">
        <w:rPr>
          <w:rStyle w:val="Vnbnnidung2"/>
          <w:b/>
          <w:color w:val="000000"/>
          <w:sz w:val="32"/>
          <w:szCs w:val="32"/>
          <w:lang w:eastAsia="vi-VN"/>
        </w:rPr>
        <w:t>PHẦN KHAI THÁC ATLAT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9"/>
        <w:gridCol w:w="1049"/>
      </w:tblGrid>
      <w:tr w:rsidR="00EE056D" w14:paraId="36A4737F" w14:textId="77777777" w:rsidTr="00EE056D">
        <w:tc>
          <w:tcPr>
            <w:tcW w:w="1050" w:type="dxa"/>
          </w:tcPr>
          <w:p w14:paraId="1F20C710" w14:textId="393E5BA8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Câu</w:t>
            </w:r>
            <w:proofErr w:type="spellEnd"/>
          </w:p>
        </w:tc>
        <w:tc>
          <w:tcPr>
            <w:tcW w:w="1050" w:type="dxa"/>
          </w:tcPr>
          <w:p w14:paraId="47818123" w14:textId="0A2D6E0C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Đáp</w:t>
            </w:r>
            <w:proofErr w:type="spellEnd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án</w:t>
            </w:r>
            <w:proofErr w:type="spellEnd"/>
          </w:p>
        </w:tc>
        <w:tc>
          <w:tcPr>
            <w:tcW w:w="1050" w:type="dxa"/>
          </w:tcPr>
          <w:p w14:paraId="4E43EAC3" w14:textId="2ED9B18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Câu</w:t>
            </w:r>
            <w:proofErr w:type="spellEnd"/>
          </w:p>
        </w:tc>
        <w:tc>
          <w:tcPr>
            <w:tcW w:w="1050" w:type="dxa"/>
          </w:tcPr>
          <w:p w14:paraId="1E922CE2" w14:textId="2D39F28B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Đáp</w:t>
            </w:r>
            <w:proofErr w:type="spellEnd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án</w:t>
            </w:r>
            <w:proofErr w:type="spellEnd"/>
          </w:p>
        </w:tc>
        <w:tc>
          <w:tcPr>
            <w:tcW w:w="1050" w:type="dxa"/>
          </w:tcPr>
          <w:p w14:paraId="68D09F1C" w14:textId="163032B8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Câu</w:t>
            </w:r>
            <w:proofErr w:type="spellEnd"/>
          </w:p>
        </w:tc>
        <w:tc>
          <w:tcPr>
            <w:tcW w:w="1050" w:type="dxa"/>
          </w:tcPr>
          <w:p w14:paraId="2674DA2D" w14:textId="6CECD640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Đáp</w:t>
            </w:r>
            <w:proofErr w:type="spellEnd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án</w:t>
            </w:r>
            <w:proofErr w:type="spellEnd"/>
          </w:p>
        </w:tc>
        <w:tc>
          <w:tcPr>
            <w:tcW w:w="1050" w:type="dxa"/>
          </w:tcPr>
          <w:p w14:paraId="6BE2C47D" w14:textId="7B69374E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Câu</w:t>
            </w:r>
            <w:proofErr w:type="spellEnd"/>
          </w:p>
        </w:tc>
        <w:tc>
          <w:tcPr>
            <w:tcW w:w="1050" w:type="dxa"/>
          </w:tcPr>
          <w:p w14:paraId="7598EEEF" w14:textId="6E75AA1C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Đáp</w:t>
            </w:r>
            <w:proofErr w:type="spellEnd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án</w:t>
            </w:r>
            <w:proofErr w:type="spellEnd"/>
          </w:p>
        </w:tc>
        <w:tc>
          <w:tcPr>
            <w:tcW w:w="1051" w:type="dxa"/>
          </w:tcPr>
          <w:p w14:paraId="07134D06" w14:textId="671E2C6A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Câu</w:t>
            </w:r>
            <w:proofErr w:type="spellEnd"/>
          </w:p>
        </w:tc>
        <w:tc>
          <w:tcPr>
            <w:tcW w:w="1051" w:type="dxa"/>
          </w:tcPr>
          <w:p w14:paraId="0A7E9EF2" w14:textId="1E8953C5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Đáp</w:t>
            </w:r>
            <w:proofErr w:type="spellEnd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án</w:t>
            </w:r>
            <w:proofErr w:type="spellEnd"/>
          </w:p>
        </w:tc>
      </w:tr>
      <w:tr w:rsidR="00EE056D" w14:paraId="1D2EF367" w14:textId="77777777" w:rsidTr="00EE056D">
        <w:tc>
          <w:tcPr>
            <w:tcW w:w="1050" w:type="dxa"/>
          </w:tcPr>
          <w:p w14:paraId="5DEF90D9" w14:textId="284EFF2B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</w:t>
            </w:r>
          </w:p>
        </w:tc>
        <w:tc>
          <w:tcPr>
            <w:tcW w:w="1050" w:type="dxa"/>
          </w:tcPr>
          <w:p w14:paraId="4A94BA22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46B59A5F" w14:textId="079B102C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11</w:t>
            </w:r>
          </w:p>
        </w:tc>
        <w:tc>
          <w:tcPr>
            <w:tcW w:w="1050" w:type="dxa"/>
          </w:tcPr>
          <w:p w14:paraId="3FEFF731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73EAF3FB" w14:textId="7E67B2C2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21</w:t>
            </w:r>
          </w:p>
        </w:tc>
        <w:tc>
          <w:tcPr>
            <w:tcW w:w="1050" w:type="dxa"/>
          </w:tcPr>
          <w:p w14:paraId="179ED494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434DF6ED" w14:textId="1D32AB86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31</w:t>
            </w:r>
          </w:p>
        </w:tc>
        <w:tc>
          <w:tcPr>
            <w:tcW w:w="1050" w:type="dxa"/>
          </w:tcPr>
          <w:p w14:paraId="2106AEAD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1867EEC1" w14:textId="2FCAD71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41</w:t>
            </w:r>
          </w:p>
        </w:tc>
        <w:tc>
          <w:tcPr>
            <w:tcW w:w="1051" w:type="dxa"/>
          </w:tcPr>
          <w:p w14:paraId="663F15A9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4720183E" w14:textId="77777777" w:rsidTr="00EE056D">
        <w:tc>
          <w:tcPr>
            <w:tcW w:w="1050" w:type="dxa"/>
          </w:tcPr>
          <w:p w14:paraId="2D3C6553" w14:textId="799FE4DE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</w:t>
            </w:r>
          </w:p>
        </w:tc>
        <w:tc>
          <w:tcPr>
            <w:tcW w:w="1050" w:type="dxa"/>
          </w:tcPr>
          <w:p w14:paraId="0107EFC2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28858759" w14:textId="306DDF94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12</w:t>
            </w:r>
          </w:p>
        </w:tc>
        <w:tc>
          <w:tcPr>
            <w:tcW w:w="1050" w:type="dxa"/>
          </w:tcPr>
          <w:p w14:paraId="25A618B5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700E9FA5" w14:textId="53D0924E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22</w:t>
            </w:r>
          </w:p>
        </w:tc>
        <w:tc>
          <w:tcPr>
            <w:tcW w:w="1050" w:type="dxa"/>
          </w:tcPr>
          <w:p w14:paraId="7C0F74DC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78032483" w14:textId="3E81B1E4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32</w:t>
            </w:r>
          </w:p>
        </w:tc>
        <w:tc>
          <w:tcPr>
            <w:tcW w:w="1050" w:type="dxa"/>
          </w:tcPr>
          <w:p w14:paraId="2B9CBAE4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36BA75B3" w14:textId="745AE2CA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42</w:t>
            </w:r>
          </w:p>
        </w:tc>
        <w:tc>
          <w:tcPr>
            <w:tcW w:w="1051" w:type="dxa"/>
          </w:tcPr>
          <w:p w14:paraId="2A4228B3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49DF4A99" w14:textId="77777777" w:rsidTr="00EE056D">
        <w:tc>
          <w:tcPr>
            <w:tcW w:w="1050" w:type="dxa"/>
          </w:tcPr>
          <w:p w14:paraId="354EEBB9" w14:textId="15B8B9B2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</w:t>
            </w:r>
          </w:p>
        </w:tc>
        <w:tc>
          <w:tcPr>
            <w:tcW w:w="1050" w:type="dxa"/>
          </w:tcPr>
          <w:p w14:paraId="2FB5F2F2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7236067A" w14:textId="2AD51BC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13</w:t>
            </w:r>
          </w:p>
        </w:tc>
        <w:tc>
          <w:tcPr>
            <w:tcW w:w="1050" w:type="dxa"/>
          </w:tcPr>
          <w:p w14:paraId="1DA36AFC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214C1858" w14:textId="510348A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23</w:t>
            </w:r>
          </w:p>
        </w:tc>
        <w:tc>
          <w:tcPr>
            <w:tcW w:w="1050" w:type="dxa"/>
          </w:tcPr>
          <w:p w14:paraId="7F4EB6CA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09C766E3" w14:textId="59C98DFB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33</w:t>
            </w:r>
          </w:p>
        </w:tc>
        <w:tc>
          <w:tcPr>
            <w:tcW w:w="1050" w:type="dxa"/>
          </w:tcPr>
          <w:p w14:paraId="41C2BD8D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66EE8EB4" w14:textId="73EAE1BA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43</w:t>
            </w:r>
          </w:p>
        </w:tc>
        <w:tc>
          <w:tcPr>
            <w:tcW w:w="1051" w:type="dxa"/>
          </w:tcPr>
          <w:p w14:paraId="68E59057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204DAE9A" w14:textId="77777777" w:rsidTr="00EE056D">
        <w:tc>
          <w:tcPr>
            <w:tcW w:w="1050" w:type="dxa"/>
          </w:tcPr>
          <w:p w14:paraId="163DA621" w14:textId="6AB89BBB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</w:t>
            </w:r>
          </w:p>
        </w:tc>
        <w:tc>
          <w:tcPr>
            <w:tcW w:w="1050" w:type="dxa"/>
          </w:tcPr>
          <w:p w14:paraId="561AEB98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61CD1B7B" w14:textId="5373B7DA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14</w:t>
            </w:r>
          </w:p>
        </w:tc>
        <w:tc>
          <w:tcPr>
            <w:tcW w:w="1050" w:type="dxa"/>
          </w:tcPr>
          <w:p w14:paraId="14A421CA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77B10FA1" w14:textId="42F2DA5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24</w:t>
            </w:r>
          </w:p>
        </w:tc>
        <w:tc>
          <w:tcPr>
            <w:tcW w:w="1050" w:type="dxa"/>
          </w:tcPr>
          <w:p w14:paraId="5EB19E1B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5F0B4D25" w14:textId="7988264C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34</w:t>
            </w:r>
          </w:p>
        </w:tc>
        <w:tc>
          <w:tcPr>
            <w:tcW w:w="1050" w:type="dxa"/>
          </w:tcPr>
          <w:p w14:paraId="4F9B6E64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18E6C607" w14:textId="5496CA66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44</w:t>
            </w:r>
          </w:p>
        </w:tc>
        <w:tc>
          <w:tcPr>
            <w:tcW w:w="1051" w:type="dxa"/>
          </w:tcPr>
          <w:p w14:paraId="6847A9E5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6A1055F3" w14:textId="77777777" w:rsidTr="00EE056D">
        <w:tc>
          <w:tcPr>
            <w:tcW w:w="1050" w:type="dxa"/>
          </w:tcPr>
          <w:p w14:paraId="5F301FD0" w14:textId="473B4C5F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5</w:t>
            </w:r>
          </w:p>
        </w:tc>
        <w:tc>
          <w:tcPr>
            <w:tcW w:w="1050" w:type="dxa"/>
          </w:tcPr>
          <w:p w14:paraId="54414E8B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686F1E7C" w14:textId="38AD120E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15</w:t>
            </w:r>
          </w:p>
        </w:tc>
        <w:tc>
          <w:tcPr>
            <w:tcW w:w="1050" w:type="dxa"/>
          </w:tcPr>
          <w:p w14:paraId="09F15BC8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0B5ACE3E" w14:textId="33482E6F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25</w:t>
            </w:r>
          </w:p>
        </w:tc>
        <w:tc>
          <w:tcPr>
            <w:tcW w:w="1050" w:type="dxa"/>
          </w:tcPr>
          <w:p w14:paraId="35A6D80C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5CBB0EB0" w14:textId="59F31E39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35</w:t>
            </w:r>
          </w:p>
        </w:tc>
        <w:tc>
          <w:tcPr>
            <w:tcW w:w="1050" w:type="dxa"/>
          </w:tcPr>
          <w:p w14:paraId="0F2F56F9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26284A8D" w14:textId="14563E3D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45</w:t>
            </w:r>
          </w:p>
        </w:tc>
        <w:tc>
          <w:tcPr>
            <w:tcW w:w="1051" w:type="dxa"/>
          </w:tcPr>
          <w:p w14:paraId="72C0D09F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1AEA04B9" w14:textId="77777777" w:rsidTr="00EE056D">
        <w:tc>
          <w:tcPr>
            <w:tcW w:w="1050" w:type="dxa"/>
          </w:tcPr>
          <w:p w14:paraId="0FBE4497" w14:textId="48EDA085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6</w:t>
            </w:r>
          </w:p>
        </w:tc>
        <w:tc>
          <w:tcPr>
            <w:tcW w:w="1050" w:type="dxa"/>
          </w:tcPr>
          <w:p w14:paraId="115A0B42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466E9182" w14:textId="5B1F089F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16</w:t>
            </w:r>
          </w:p>
        </w:tc>
        <w:tc>
          <w:tcPr>
            <w:tcW w:w="1050" w:type="dxa"/>
          </w:tcPr>
          <w:p w14:paraId="1AD0FA5A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5E21052B" w14:textId="31DC691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26</w:t>
            </w:r>
          </w:p>
        </w:tc>
        <w:tc>
          <w:tcPr>
            <w:tcW w:w="1050" w:type="dxa"/>
          </w:tcPr>
          <w:p w14:paraId="33D01E7C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522E490C" w14:textId="21E3BF3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36</w:t>
            </w:r>
          </w:p>
        </w:tc>
        <w:tc>
          <w:tcPr>
            <w:tcW w:w="1050" w:type="dxa"/>
          </w:tcPr>
          <w:p w14:paraId="54B52E92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45C86F61" w14:textId="161EE085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46</w:t>
            </w:r>
          </w:p>
        </w:tc>
        <w:tc>
          <w:tcPr>
            <w:tcW w:w="1051" w:type="dxa"/>
          </w:tcPr>
          <w:p w14:paraId="3565BBFF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44B4EA31" w14:textId="77777777" w:rsidTr="00EE056D">
        <w:tc>
          <w:tcPr>
            <w:tcW w:w="1050" w:type="dxa"/>
          </w:tcPr>
          <w:p w14:paraId="1EC3F3F1" w14:textId="5F33D725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7</w:t>
            </w:r>
          </w:p>
        </w:tc>
        <w:tc>
          <w:tcPr>
            <w:tcW w:w="1050" w:type="dxa"/>
          </w:tcPr>
          <w:p w14:paraId="5E722A02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5CC2772D" w14:textId="5955397B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17</w:t>
            </w:r>
          </w:p>
        </w:tc>
        <w:tc>
          <w:tcPr>
            <w:tcW w:w="1050" w:type="dxa"/>
          </w:tcPr>
          <w:p w14:paraId="2B62DB21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0A7D5C68" w14:textId="772210A1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27</w:t>
            </w:r>
          </w:p>
        </w:tc>
        <w:tc>
          <w:tcPr>
            <w:tcW w:w="1050" w:type="dxa"/>
          </w:tcPr>
          <w:p w14:paraId="064EA5FA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12421109" w14:textId="3B31BA8C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37</w:t>
            </w:r>
          </w:p>
        </w:tc>
        <w:tc>
          <w:tcPr>
            <w:tcW w:w="1050" w:type="dxa"/>
          </w:tcPr>
          <w:p w14:paraId="0B943601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4FE86C86" w14:textId="16C34358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47</w:t>
            </w:r>
          </w:p>
        </w:tc>
        <w:tc>
          <w:tcPr>
            <w:tcW w:w="1051" w:type="dxa"/>
          </w:tcPr>
          <w:p w14:paraId="2298384F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09292EE3" w14:textId="77777777" w:rsidTr="00EE056D">
        <w:tc>
          <w:tcPr>
            <w:tcW w:w="1050" w:type="dxa"/>
          </w:tcPr>
          <w:p w14:paraId="64584E50" w14:textId="268B01E4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8</w:t>
            </w:r>
          </w:p>
        </w:tc>
        <w:tc>
          <w:tcPr>
            <w:tcW w:w="1050" w:type="dxa"/>
          </w:tcPr>
          <w:p w14:paraId="2AC1433B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533D050D" w14:textId="3309CE60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18</w:t>
            </w:r>
          </w:p>
        </w:tc>
        <w:tc>
          <w:tcPr>
            <w:tcW w:w="1050" w:type="dxa"/>
          </w:tcPr>
          <w:p w14:paraId="66F79CA9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4441F089" w14:textId="17F89ED0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28</w:t>
            </w:r>
          </w:p>
        </w:tc>
        <w:tc>
          <w:tcPr>
            <w:tcW w:w="1050" w:type="dxa"/>
          </w:tcPr>
          <w:p w14:paraId="30B59C40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42380CFB" w14:textId="727A705E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38</w:t>
            </w:r>
          </w:p>
        </w:tc>
        <w:tc>
          <w:tcPr>
            <w:tcW w:w="1050" w:type="dxa"/>
          </w:tcPr>
          <w:p w14:paraId="7B56C8D4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4B637071" w14:textId="524B3E9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48</w:t>
            </w:r>
          </w:p>
        </w:tc>
        <w:tc>
          <w:tcPr>
            <w:tcW w:w="1051" w:type="dxa"/>
          </w:tcPr>
          <w:p w14:paraId="40DD699B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59346596" w14:textId="77777777" w:rsidTr="00EE056D">
        <w:tc>
          <w:tcPr>
            <w:tcW w:w="1050" w:type="dxa"/>
          </w:tcPr>
          <w:p w14:paraId="445B0649" w14:textId="3DD45BD3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9</w:t>
            </w:r>
          </w:p>
        </w:tc>
        <w:tc>
          <w:tcPr>
            <w:tcW w:w="1050" w:type="dxa"/>
          </w:tcPr>
          <w:p w14:paraId="730CE879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513F4E83" w14:textId="7E6AC2EB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19</w:t>
            </w:r>
          </w:p>
        </w:tc>
        <w:tc>
          <w:tcPr>
            <w:tcW w:w="1050" w:type="dxa"/>
          </w:tcPr>
          <w:p w14:paraId="04B3C871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001D4A28" w14:textId="3E655D22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29</w:t>
            </w:r>
          </w:p>
        </w:tc>
        <w:tc>
          <w:tcPr>
            <w:tcW w:w="1050" w:type="dxa"/>
          </w:tcPr>
          <w:p w14:paraId="7EB28F5C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2332AA6C" w14:textId="5057B8D2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39</w:t>
            </w:r>
          </w:p>
        </w:tc>
        <w:tc>
          <w:tcPr>
            <w:tcW w:w="1050" w:type="dxa"/>
          </w:tcPr>
          <w:p w14:paraId="69C0A59B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1E9E2A3D" w14:textId="0FD0A966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49</w:t>
            </w:r>
          </w:p>
        </w:tc>
        <w:tc>
          <w:tcPr>
            <w:tcW w:w="1051" w:type="dxa"/>
          </w:tcPr>
          <w:p w14:paraId="34C73476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EE056D" w14:paraId="71A6C972" w14:textId="77777777" w:rsidTr="00EE056D">
        <w:tc>
          <w:tcPr>
            <w:tcW w:w="1050" w:type="dxa"/>
          </w:tcPr>
          <w:p w14:paraId="1EF53566" w14:textId="49D137AA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10</w:t>
            </w:r>
          </w:p>
        </w:tc>
        <w:tc>
          <w:tcPr>
            <w:tcW w:w="1050" w:type="dxa"/>
          </w:tcPr>
          <w:p w14:paraId="400E5056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002CDB9F" w14:textId="7627B759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20</w:t>
            </w:r>
          </w:p>
        </w:tc>
        <w:tc>
          <w:tcPr>
            <w:tcW w:w="1050" w:type="dxa"/>
          </w:tcPr>
          <w:p w14:paraId="53F21736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09715228" w14:textId="4EFDECE8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30</w:t>
            </w:r>
          </w:p>
        </w:tc>
        <w:tc>
          <w:tcPr>
            <w:tcW w:w="1050" w:type="dxa"/>
          </w:tcPr>
          <w:p w14:paraId="5B697ABB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0" w:type="dxa"/>
          </w:tcPr>
          <w:p w14:paraId="78964C98" w14:textId="2EFD9AED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40</w:t>
            </w:r>
          </w:p>
        </w:tc>
        <w:tc>
          <w:tcPr>
            <w:tcW w:w="1050" w:type="dxa"/>
          </w:tcPr>
          <w:p w14:paraId="39055C4E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051" w:type="dxa"/>
          </w:tcPr>
          <w:p w14:paraId="1DB2E432" w14:textId="293C5C5E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50</w:t>
            </w:r>
          </w:p>
        </w:tc>
        <w:tc>
          <w:tcPr>
            <w:tcW w:w="1051" w:type="dxa"/>
          </w:tcPr>
          <w:p w14:paraId="72E90D0E" w14:textId="77777777" w:rsidR="00EE056D" w:rsidRDefault="00EE056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</w:tbl>
    <w:p w14:paraId="0605BB9D" w14:textId="77777777" w:rsidR="00EE056D" w:rsidRPr="00EE056D" w:rsidRDefault="00EE056D" w:rsidP="00F2062E">
      <w:pPr>
        <w:pStyle w:val="Vnbnnidung21"/>
        <w:shd w:val="clear" w:color="auto" w:fill="auto"/>
        <w:spacing w:before="0" w:line="360" w:lineRule="auto"/>
        <w:ind w:left="20" w:firstLine="0"/>
        <w:jc w:val="center"/>
        <w:rPr>
          <w:rStyle w:val="Vnbnnidung2"/>
          <w:bCs/>
          <w:color w:val="000000"/>
          <w:sz w:val="32"/>
          <w:szCs w:val="32"/>
          <w:lang w:eastAsia="vi-VN"/>
        </w:rPr>
      </w:pPr>
    </w:p>
    <w:p w14:paraId="1D872E6D" w14:textId="57C5C8F9" w:rsidR="00C75884" w:rsidRPr="00F2062E" w:rsidRDefault="00EE056D" w:rsidP="00EE056D">
      <w:pPr>
        <w:pStyle w:val="Vnbnnidung21"/>
        <w:shd w:val="clear" w:color="auto" w:fill="auto"/>
        <w:spacing w:before="0" w:line="360" w:lineRule="auto"/>
        <w:ind w:hanging="340"/>
        <w:rPr>
          <w:rStyle w:val="Vnbnnidung2"/>
          <w:b/>
          <w:color w:val="000000"/>
          <w:sz w:val="32"/>
          <w:szCs w:val="32"/>
          <w:lang w:eastAsia="vi-VN"/>
        </w:rPr>
      </w:pPr>
      <w:r w:rsidRPr="00F2062E">
        <w:rPr>
          <w:rStyle w:val="Vnbnnidung2"/>
          <w:b/>
          <w:color w:val="000000"/>
          <w:sz w:val="32"/>
          <w:szCs w:val="32"/>
          <w:lang w:eastAsia="vi-VN"/>
        </w:rPr>
        <w:lastRenderedPageBreak/>
        <w:t xml:space="preserve">PHẦN </w:t>
      </w:r>
      <w:r w:rsidR="003458B7">
        <w:rPr>
          <w:rStyle w:val="Vnbnnidung2"/>
          <w:b/>
          <w:color w:val="000000"/>
          <w:sz w:val="32"/>
          <w:szCs w:val="32"/>
          <w:lang w:eastAsia="vi-VN"/>
        </w:rPr>
        <w:t xml:space="preserve">NHẬN XÉT </w:t>
      </w:r>
      <w:r w:rsidR="005431BB" w:rsidRPr="00F2062E">
        <w:rPr>
          <w:rStyle w:val="Vnbnnidung2"/>
          <w:b/>
          <w:color w:val="000000"/>
          <w:sz w:val="32"/>
          <w:szCs w:val="32"/>
          <w:lang w:eastAsia="vi-VN"/>
        </w:rPr>
        <w:t>BIỂU ĐỒ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</w:tblGrid>
      <w:tr w:rsidR="005431BB" w14:paraId="187E4D88" w14:textId="77777777" w:rsidTr="00F2062E">
        <w:tc>
          <w:tcPr>
            <w:tcW w:w="1750" w:type="dxa"/>
          </w:tcPr>
          <w:p w14:paraId="79F38C2B" w14:textId="707BC0C9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Câu</w:t>
            </w:r>
            <w:proofErr w:type="spellEnd"/>
          </w:p>
        </w:tc>
        <w:tc>
          <w:tcPr>
            <w:tcW w:w="1750" w:type="dxa"/>
          </w:tcPr>
          <w:p w14:paraId="0F5536C0" w14:textId="4036F7B0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Đáp</w:t>
            </w:r>
            <w:proofErr w:type="spellEnd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án</w:t>
            </w:r>
            <w:proofErr w:type="spellEnd"/>
          </w:p>
        </w:tc>
        <w:tc>
          <w:tcPr>
            <w:tcW w:w="1750" w:type="dxa"/>
          </w:tcPr>
          <w:p w14:paraId="5322113B" w14:textId="569FC2D3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Câu</w:t>
            </w:r>
            <w:proofErr w:type="spellEnd"/>
          </w:p>
        </w:tc>
        <w:tc>
          <w:tcPr>
            <w:tcW w:w="1750" w:type="dxa"/>
          </w:tcPr>
          <w:p w14:paraId="5CFBE816" w14:textId="6B30CF53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Đáp</w:t>
            </w:r>
            <w:proofErr w:type="spellEnd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án</w:t>
            </w:r>
            <w:proofErr w:type="spellEnd"/>
          </w:p>
        </w:tc>
        <w:tc>
          <w:tcPr>
            <w:tcW w:w="1751" w:type="dxa"/>
          </w:tcPr>
          <w:p w14:paraId="47038429" w14:textId="4A01F065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Câu</w:t>
            </w:r>
            <w:proofErr w:type="spellEnd"/>
          </w:p>
        </w:tc>
        <w:tc>
          <w:tcPr>
            <w:tcW w:w="1751" w:type="dxa"/>
          </w:tcPr>
          <w:p w14:paraId="6CF1EF82" w14:textId="0C6FC3BB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Đáp</w:t>
            </w:r>
            <w:proofErr w:type="spellEnd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 xml:space="preserve"> </w:t>
            </w:r>
            <w:proofErr w:type="spellStart"/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án</w:t>
            </w:r>
            <w:proofErr w:type="spellEnd"/>
          </w:p>
        </w:tc>
      </w:tr>
      <w:tr w:rsidR="005431BB" w14:paraId="21DC1361" w14:textId="77777777" w:rsidTr="00F2062E">
        <w:tc>
          <w:tcPr>
            <w:tcW w:w="1750" w:type="dxa"/>
          </w:tcPr>
          <w:p w14:paraId="40712543" w14:textId="36B48C24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</w:t>
            </w:r>
          </w:p>
        </w:tc>
        <w:tc>
          <w:tcPr>
            <w:tcW w:w="1750" w:type="dxa"/>
          </w:tcPr>
          <w:p w14:paraId="4FAF406C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0" w:type="dxa"/>
          </w:tcPr>
          <w:p w14:paraId="11475B36" w14:textId="70616E42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9</w:t>
            </w:r>
          </w:p>
        </w:tc>
        <w:tc>
          <w:tcPr>
            <w:tcW w:w="1750" w:type="dxa"/>
          </w:tcPr>
          <w:p w14:paraId="7982D046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1" w:type="dxa"/>
          </w:tcPr>
          <w:p w14:paraId="2A7D0D55" w14:textId="0B80A5B3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17</w:t>
            </w:r>
          </w:p>
        </w:tc>
        <w:tc>
          <w:tcPr>
            <w:tcW w:w="1751" w:type="dxa"/>
          </w:tcPr>
          <w:p w14:paraId="1A75521E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5431BB" w14:paraId="17ACC09F" w14:textId="77777777" w:rsidTr="00F2062E">
        <w:tc>
          <w:tcPr>
            <w:tcW w:w="1750" w:type="dxa"/>
          </w:tcPr>
          <w:p w14:paraId="12E038D9" w14:textId="2F133A18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</w:t>
            </w:r>
          </w:p>
        </w:tc>
        <w:tc>
          <w:tcPr>
            <w:tcW w:w="1750" w:type="dxa"/>
          </w:tcPr>
          <w:p w14:paraId="3EF190AF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0" w:type="dxa"/>
          </w:tcPr>
          <w:p w14:paraId="544857B9" w14:textId="6288412B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10</w:t>
            </w:r>
          </w:p>
        </w:tc>
        <w:tc>
          <w:tcPr>
            <w:tcW w:w="1750" w:type="dxa"/>
          </w:tcPr>
          <w:p w14:paraId="765A3F5A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1" w:type="dxa"/>
          </w:tcPr>
          <w:p w14:paraId="7F3D5627" w14:textId="765A1D31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18</w:t>
            </w:r>
          </w:p>
        </w:tc>
        <w:tc>
          <w:tcPr>
            <w:tcW w:w="1751" w:type="dxa"/>
          </w:tcPr>
          <w:p w14:paraId="6F1F1D1C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5431BB" w14:paraId="2A4C350E" w14:textId="77777777" w:rsidTr="00F2062E">
        <w:tc>
          <w:tcPr>
            <w:tcW w:w="1750" w:type="dxa"/>
          </w:tcPr>
          <w:p w14:paraId="59665A91" w14:textId="0FA87F64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3</w:t>
            </w:r>
          </w:p>
        </w:tc>
        <w:tc>
          <w:tcPr>
            <w:tcW w:w="1750" w:type="dxa"/>
          </w:tcPr>
          <w:p w14:paraId="46AD5F77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0" w:type="dxa"/>
          </w:tcPr>
          <w:p w14:paraId="04343C90" w14:textId="578BB412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11</w:t>
            </w:r>
          </w:p>
        </w:tc>
        <w:tc>
          <w:tcPr>
            <w:tcW w:w="1750" w:type="dxa"/>
          </w:tcPr>
          <w:p w14:paraId="63041C1A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1" w:type="dxa"/>
          </w:tcPr>
          <w:p w14:paraId="2FB70FB3" w14:textId="67D777CA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19</w:t>
            </w:r>
          </w:p>
        </w:tc>
        <w:tc>
          <w:tcPr>
            <w:tcW w:w="1751" w:type="dxa"/>
          </w:tcPr>
          <w:p w14:paraId="1CE22257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5431BB" w14:paraId="7D4BBE5E" w14:textId="77777777" w:rsidTr="00F2062E">
        <w:tc>
          <w:tcPr>
            <w:tcW w:w="1750" w:type="dxa"/>
          </w:tcPr>
          <w:p w14:paraId="489C1E92" w14:textId="4E2BDC8B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4</w:t>
            </w:r>
          </w:p>
        </w:tc>
        <w:tc>
          <w:tcPr>
            <w:tcW w:w="1750" w:type="dxa"/>
          </w:tcPr>
          <w:p w14:paraId="284DA1A1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0" w:type="dxa"/>
          </w:tcPr>
          <w:p w14:paraId="453E681E" w14:textId="6ABEAF2D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12</w:t>
            </w:r>
          </w:p>
        </w:tc>
        <w:tc>
          <w:tcPr>
            <w:tcW w:w="1750" w:type="dxa"/>
          </w:tcPr>
          <w:p w14:paraId="062D1D72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1" w:type="dxa"/>
          </w:tcPr>
          <w:p w14:paraId="0BCF4A07" w14:textId="49129852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20</w:t>
            </w:r>
          </w:p>
        </w:tc>
        <w:tc>
          <w:tcPr>
            <w:tcW w:w="1751" w:type="dxa"/>
          </w:tcPr>
          <w:p w14:paraId="2A579715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5431BB" w14:paraId="52041611" w14:textId="77777777" w:rsidTr="00F2062E">
        <w:tc>
          <w:tcPr>
            <w:tcW w:w="1750" w:type="dxa"/>
          </w:tcPr>
          <w:p w14:paraId="5DD30FC3" w14:textId="2E4403FC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5</w:t>
            </w:r>
          </w:p>
        </w:tc>
        <w:tc>
          <w:tcPr>
            <w:tcW w:w="1750" w:type="dxa"/>
          </w:tcPr>
          <w:p w14:paraId="0510902C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0" w:type="dxa"/>
          </w:tcPr>
          <w:p w14:paraId="6777A3C6" w14:textId="04BD5ECF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13</w:t>
            </w:r>
          </w:p>
        </w:tc>
        <w:tc>
          <w:tcPr>
            <w:tcW w:w="1750" w:type="dxa"/>
          </w:tcPr>
          <w:p w14:paraId="73D2E12E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1" w:type="dxa"/>
          </w:tcPr>
          <w:p w14:paraId="7C15A462" w14:textId="30C87B79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21</w:t>
            </w:r>
          </w:p>
        </w:tc>
        <w:tc>
          <w:tcPr>
            <w:tcW w:w="1751" w:type="dxa"/>
          </w:tcPr>
          <w:p w14:paraId="65503B69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5431BB" w14:paraId="56D55E93" w14:textId="77777777" w:rsidTr="00F2062E">
        <w:tc>
          <w:tcPr>
            <w:tcW w:w="1750" w:type="dxa"/>
          </w:tcPr>
          <w:p w14:paraId="01CF6BBD" w14:textId="0259A8DA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6</w:t>
            </w:r>
          </w:p>
        </w:tc>
        <w:tc>
          <w:tcPr>
            <w:tcW w:w="1750" w:type="dxa"/>
          </w:tcPr>
          <w:p w14:paraId="0D64D1CF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0" w:type="dxa"/>
          </w:tcPr>
          <w:p w14:paraId="6FD1A2C1" w14:textId="1E7C1AE5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14</w:t>
            </w:r>
          </w:p>
        </w:tc>
        <w:tc>
          <w:tcPr>
            <w:tcW w:w="1750" w:type="dxa"/>
          </w:tcPr>
          <w:p w14:paraId="585DAB91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1" w:type="dxa"/>
          </w:tcPr>
          <w:p w14:paraId="1C8BB16B" w14:textId="1FA796AB" w:rsidR="005431BB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22</w:t>
            </w:r>
          </w:p>
        </w:tc>
        <w:tc>
          <w:tcPr>
            <w:tcW w:w="1751" w:type="dxa"/>
          </w:tcPr>
          <w:p w14:paraId="3622243F" w14:textId="77777777" w:rsidR="005431BB" w:rsidRDefault="005431BB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D2470D" w14:paraId="1AE6CF59" w14:textId="77777777" w:rsidTr="00F2062E">
        <w:tc>
          <w:tcPr>
            <w:tcW w:w="1750" w:type="dxa"/>
          </w:tcPr>
          <w:p w14:paraId="26D73DE7" w14:textId="23AD5862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7</w:t>
            </w:r>
          </w:p>
        </w:tc>
        <w:tc>
          <w:tcPr>
            <w:tcW w:w="1750" w:type="dxa"/>
          </w:tcPr>
          <w:p w14:paraId="2A6E9F7C" w14:textId="77777777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0" w:type="dxa"/>
          </w:tcPr>
          <w:p w14:paraId="70E92658" w14:textId="6DC269C5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15</w:t>
            </w:r>
          </w:p>
        </w:tc>
        <w:tc>
          <w:tcPr>
            <w:tcW w:w="1750" w:type="dxa"/>
          </w:tcPr>
          <w:p w14:paraId="3B70F70E" w14:textId="77777777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1" w:type="dxa"/>
          </w:tcPr>
          <w:p w14:paraId="77C29BF0" w14:textId="2A1E84F1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23</w:t>
            </w:r>
          </w:p>
        </w:tc>
        <w:tc>
          <w:tcPr>
            <w:tcW w:w="1751" w:type="dxa"/>
          </w:tcPr>
          <w:p w14:paraId="7FE54DCE" w14:textId="77777777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  <w:tr w:rsidR="00D2470D" w14:paraId="15AE4DE5" w14:textId="77777777" w:rsidTr="00F2062E">
        <w:tc>
          <w:tcPr>
            <w:tcW w:w="1750" w:type="dxa"/>
          </w:tcPr>
          <w:p w14:paraId="50EBFF27" w14:textId="4C247347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8</w:t>
            </w:r>
          </w:p>
        </w:tc>
        <w:tc>
          <w:tcPr>
            <w:tcW w:w="1750" w:type="dxa"/>
          </w:tcPr>
          <w:p w14:paraId="08A86366" w14:textId="77777777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0" w:type="dxa"/>
          </w:tcPr>
          <w:p w14:paraId="3EF9E691" w14:textId="521A40A1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16</w:t>
            </w:r>
          </w:p>
        </w:tc>
        <w:tc>
          <w:tcPr>
            <w:tcW w:w="1750" w:type="dxa"/>
          </w:tcPr>
          <w:p w14:paraId="140F3074" w14:textId="77777777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751" w:type="dxa"/>
          </w:tcPr>
          <w:p w14:paraId="25C29B93" w14:textId="5227D8F8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  <w:r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  <w:t>24</w:t>
            </w:r>
          </w:p>
        </w:tc>
        <w:tc>
          <w:tcPr>
            <w:tcW w:w="1751" w:type="dxa"/>
          </w:tcPr>
          <w:p w14:paraId="35D70A2E" w14:textId="77777777" w:rsidR="00D2470D" w:rsidRDefault="00D2470D" w:rsidP="00F2062E">
            <w:pPr>
              <w:pStyle w:val="Vnbnnidung21"/>
              <w:shd w:val="clear" w:color="auto" w:fill="auto"/>
              <w:spacing w:before="0" w:line="360" w:lineRule="auto"/>
              <w:ind w:firstLine="0"/>
              <w:jc w:val="center"/>
              <w:rPr>
                <w:rStyle w:val="Vnbnnidung2"/>
                <w:bCs/>
                <w:color w:val="000000"/>
                <w:sz w:val="32"/>
                <w:szCs w:val="32"/>
                <w:lang w:eastAsia="vi-VN"/>
              </w:rPr>
            </w:pPr>
          </w:p>
        </w:tc>
      </w:tr>
    </w:tbl>
    <w:p w14:paraId="660CDEFE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hanging="340"/>
        <w:jc w:val="center"/>
        <w:rPr>
          <w:rStyle w:val="Vnbnnidung2"/>
          <w:b/>
          <w:color w:val="000000"/>
          <w:sz w:val="36"/>
          <w:szCs w:val="24"/>
          <w:lang w:eastAsia="vi-VN"/>
        </w:rPr>
      </w:pPr>
    </w:p>
    <w:p w14:paraId="16D3967C" w14:textId="18B9BD7D" w:rsidR="00C75884" w:rsidRPr="008C52D9" w:rsidRDefault="00F2062E" w:rsidP="00C75884">
      <w:pPr>
        <w:pStyle w:val="Vnbnnidung21"/>
        <w:shd w:val="clear" w:color="auto" w:fill="auto"/>
        <w:spacing w:before="0" w:line="360" w:lineRule="auto"/>
        <w:ind w:hanging="340"/>
        <w:jc w:val="center"/>
        <w:rPr>
          <w:b/>
          <w:color w:val="000000"/>
          <w:sz w:val="36"/>
          <w:szCs w:val="24"/>
          <w:shd w:val="clear" w:color="auto" w:fill="FFFFFF"/>
          <w:lang w:eastAsia="vi-VN"/>
        </w:rPr>
      </w:pPr>
      <w:r>
        <w:rPr>
          <w:rStyle w:val="Vnbnnidung2"/>
          <w:b/>
          <w:color w:val="000000"/>
          <w:sz w:val="36"/>
          <w:szCs w:val="24"/>
          <w:lang w:eastAsia="vi-VN"/>
        </w:rPr>
        <w:t xml:space="preserve">CÂU HỎI </w:t>
      </w:r>
      <w:r w:rsidR="00C75884" w:rsidRPr="008C52D9">
        <w:rPr>
          <w:rStyle w:val="Vnbnnidung2"/>
          <w:b/>
          <w:color w:val="000000"/>
          <w:sz w:val="36"/>
          <w:szCs w:val="24"/>
          <w:lang w:eastAsia="vi-VN"/>
        </w:rPr>
        <w:t>TRẮC NGHIỆM VỚI ATLAT</w:t>
      </w:r>
    </w:p>
    <w:p w14:paraId="4E40CF37" w14:textId="01FEA1B4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1.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15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phát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biểu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đúng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với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qua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từ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1960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đến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2007?</w:t>
      </w:r>
    </w:p>
    <w:p w14:paraId="275A455A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cả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nước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từ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năm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1960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đến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2007.</w:t>
      </w:r>
    </w:p>
    <w:p w14:paraId="4D235567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rStyle w:val="Vnbnnidung2"/>
          <w:color w:val="000000"/>
          <w:sz w:val="24"/>
          <w:szCs w:val="24"/>
          <w:lang w:eastAsia="vi-VN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thành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thị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nhanh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thôn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</w:p>
    <w:p w14:paraId="5F9023B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thôn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luôn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lớn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thành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thị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37B7E2E7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thôn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nhanh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xu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thế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24887835" w14:textId="53210C30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2.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15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từ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1995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đến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2007,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sự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chuyển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dịch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cơ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cấu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lao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động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lảm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theo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vực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đúng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22785D40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lao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động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lâm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thuỷ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sản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giảm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7E9E2B79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rStyle w:val="Vnbnnidung2"/>
          <w:color w:val="000000"/>
          <w:sz w:val="24"/>
          <w:szCs w:val="24"/>
          <w:lang w:eastAsia="vi-VN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lao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động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nghiệp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xây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</w:p>
    <w:p w14:paraId="14F6CF40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lao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động-dịch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vụ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5B797B54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lao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động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dịch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vụ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luôn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nhỏ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nhất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5E7D1E61" w14:textId="6A6469B7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b/>
          <w:bCs/>
          <w:sz w:val="24"/>
          <w:szCs w:val="24"/>
        </w:rPr>
        <w:t>Câu</w:t>
      </w:r>
      <w:proofErr w:type="spellEnd"/>
      <w:r w:rsidRPr="00D2470D">
        <w:rPr>
          <w:b/>
          <w:bCs/>
          <w:sz w:val="24"/>
          <w:szCs w:val="24"/>
        </w:rPr>
        <w:t xml:space="preserve"> </w:t>
      </w:r>
      <w:r w:rsidR="00C75884" w:rsidRPr="00D2470D">
        <w:rPr>
          <w:b/>
          <w:bCs/>
          <w:sz w:val="24"/>
          <w:szCs w:val="24"/>
        </w:rPr>
        <w:t xml:space="preserve">3.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15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nhận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xét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đúng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với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tháp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ta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1999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2007?</w:t>
      </w:r>
    </w:p>
    <w:p w14:paraId="0103596A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cấu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tháp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tuổi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1999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trẻ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7889F9BE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rStyle w:val="Vnbnnidung2"/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cấu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tháp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tuôi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2007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chuyển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sang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già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. </w:t>
      </w:r>
    </w:p>
    <w:p w14:paraId="603EDDBE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người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dưới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tuổi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lao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động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năm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1999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nhiều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hon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năm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2007.</w:t>
      </w:r>
    </w:p>
    <w:p w14:paraId="66CDA0CE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người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65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tuổi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năm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2007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ít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năm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1999.</w:t>
      </w:r>
    </w:p>
    <w:p w14:paraId="799EF66B" w14:textId="299D9992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4.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15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mật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độ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ta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cao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lastRenderedPageBreak/>
        <w:t>vùng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6260632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du.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Ven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biển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26C99C60" w14:textId="460AF41F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5.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15,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đô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thị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trên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1.000.000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người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1F80DF5A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</w:rPr>
        <w:t>Nẵng</w:t>
      </w:r>
      <w:proofErr w:type="spellEnd"/>
      <w:r w:rsidRPr="008C52D9">
        <w:rPr>
          <w:rStyle w:val="Vnbnnidung2"/>
          <w:color w:val="000000"/>
          <w:sz w:val="24"/>
          <w:szCs w:val="24"/>
        </w:rPr>
        <w:t>.</w:t>
      </w:r>
      <w:r w:rsidRPr="008C52D9">
        <w:rPr>
          <w:rStyle w:val="Vnbnnidung2"/>
          <w:color w:val="000000"/>
          <w:sz w:val="24"/>
          <w:szCs w:val="24"/>
        </w:rPr>
        <w:tab/>
      </w:r>
      <w:r w:rsidRPr="008C52D9">
        <w:rPr>
          <w:rStyle w:val="Vnbnnidung2"/>
          <w:color w:val="000000"/>
          <w:sz w:val="24"/>
          <w:szCs w:val="24"/>
        </w:rPr>
        <w:tab/>
      </w:r>
      <w:r w:rsidRPr="008C52D9">
        <w:rPr>
          <w:rStyle w:val="Vnbnnidung2"/>
          <w:color w:val="000000"/>
          <w:sz w:val="24"/>
          <w:szCs w:val="24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TP.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Chí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Minh,</w:t>
      </w:r>
    </w:p>
    <w:p w14:paraId="2E053652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cần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Thơ.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Biên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Hoà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901AB3A" w14:textId="5B585DCE" w:rsidR="00C75884" w:rsidRPr="00D2470D" w:rsidRDefault="00D2470D" w:rsidP="00C75884">
      <w:pPr>
        <w:pStyle w:val="Vnbnnidung21"/>
        <w:shd w:val="clear" w:color="auto" w:fill="auto"/>
        <w:tabs>
          <w:tab w:val="left" w:pos="90"/>
        </w:tabs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6.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15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hai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đô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thị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đặc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ta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:</w:t>
      </w:r>
    </w:p>
    <w:p w14:paraId="701295D3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40AC3FB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</w:rPr>
        <w:t>Nẵng</w:t>
      </w:r>
      <w:proofErr w:type="spellEnd"/>
      <w:r w:rsidRPr="008C52D9">
        <w:rPr>
          <w:rStyle w:val="Vnbnnidung2"/>
          <w:color w:val="000000"/>
          <w:sz w:val="24"/>
          <w:szCs w:val="24"/>
        </w:rPr>
        <w:t xml:space="preserve">, </w:t>
      </w: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TP.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Chí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Minh.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TP.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Chí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Minh,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7C0D1F44" w14:textId="60CE2B1C" w:rsidR="00C75884" w:rsidRPr="00D2470D" w:rsidRDefault="00D2470D" w:rsidP="00C75884">
      <w:pPr>
        <w:pStyle w:val="Vnbnnidung21"/>
        <w:shd w:val="clear" w:color="auto" w:fill="auto"/>
        <w:tabs>
          <w:tab w:val="left" w:pos="90"/>
          <w:tab w:val="left" w:pos="540"/>
          <w:tab w:val="left" w:pos="720"/>
          <w:tab w:val="left" w:pos="990"/>
        </w:tabs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7.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15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đô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thị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loại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ta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:</w:t>
      </w:r>
    </w:p>
    <w:p w14:paraId="1E755E8E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Huế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Lạt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Lạt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Nẵng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cần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7B921F7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Nẵng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Huế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Cần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Huế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Nẵng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3458B2EF" w14:textId="73D83F8F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8.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15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đô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thị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từ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500.001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đến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56"/>
          <w:b/>
          <w:bCs/>
          <w:color w:val="000000"/>
          <w:sz w:val="24"/>
          <w:szCs w:val="24"/>
          <w:lang w:eastAsia="vi-VN"/>
        </w:rPr>
        <w:t xml:space="preserve">1.000.000 </w:t>
      </w:r>
      <w:proofErr w:type="spellStart"/>
      <w:r w:rsidR="00C75884" w:rsidRPr="00D2470D">
        <w:rPr>
          <w:rStyle w:val="Vnbnnidung56"/>
          <w:b/>
          <w:bCs/>
          <w:color w:val="000000"/>
          <w:sz w:val="24"/>
          <w:szCs w:val="24"/>
          <w:lang w:eastAsia="vi-VN"/>
        </w:rPr>
        <w:t>là</w:t>
      </w:r>
      <w:proofErr w:type="spellEnd"/>
      <w:r w:rsidR="00C75884" w:rsidRPr="00D2470D">
        <w:rPr>
          <w:rStyle w:val="Vnbnnidung56"/>
          <w:b/>
          <w:bCs/>
          <w:color w:val="000000"/>
          <w:sz w:val="24"/>
          <w:szCs w:val="24"/>
          <w:lang w:eastAsia="vi-VN"/>
        </w:rPr>
        <w:t>:</w:t>
      </w:r>
    </w:p>
    <w:p w14:paraId="49D54920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rStyle w:val="Vnbnnidung2"/>
          <w:color w:val="000000"/>
          <w:sz w:val="24"/>
          <w:szCs w:val="24"/>
          <w:lang w:eastAsia="vi-VN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Nẵng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Biên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Hoà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cần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Thơ. 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Cần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Định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Thủ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Dầu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Một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6632359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Thủ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Dầu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Một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Huế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Lạt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Lạt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Vũng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Tàu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, Vinh.</w:t>
      </w:r>
    </w:p>
    <w:p w14:paraId="744FD52F" w14:textId="3600D778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9.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nhận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xét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đúng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với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cư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du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miền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núi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Bắc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Bộ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35B273B2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Mật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cao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so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với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mật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bình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cả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nước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A0D44D0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không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đều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theo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lãnh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thổ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0A15AE8A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hoá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rõ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rệt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trong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từng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vùng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7CD5A8D7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hoá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giữa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thành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thị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thôn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2BBB2F9A" w14:textId="3BFE07B0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10.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16,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tập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nơi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471DE536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du. 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Ven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biển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60EF2048" w14:textId="74FECDA9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11.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16,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nhận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xét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đúng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về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sự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Nam?</w:t>
      </w:r>
    </w:p>
    <w:p w14:paraId="50B657E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rStyle w:val="Vnbnnidung2"/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Các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tộc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xen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kẽ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nhau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</w:p>
    <w:p w14:paraId="7E57FCE8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rStyle w:val="Vnbnnidung2"/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tộc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Kinh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tập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ở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du. </w:t>
      </w:r>
    </w:p>
    <w:p w14:paraId="108E3A02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Các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tộc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ít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người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nhiều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ở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3B541D98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Ở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các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đảo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ven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bờ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không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có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sự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bố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tộc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nào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250012E8" w14:textId="101BBCFC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b/>
          <w:bCs/>
          <w:sz w:val="24"/>
          <w:szCs w:val="24"/>
        </w:rPr>
        <w:t>Câu</w:t>
      </w:r>
      <w:proofErr w:type="spellEnd"/>
      <w:r w:rsidRPr="00D2470D">
        <w:rPr>
          <w:b/>
          <w:bCs/>
          <w:sz w:val="24"/>
          <w:szCs w:val="24"/>
        </w:rPr>
        <w:t xml:space="preserve"> </w:t>
      </w:r>
      <w:r w:rsidR="00C75884" w:rsidRPr="00D2470D">
        <w:rPr>
          <w:b/>
          <w:bCs/>
          <w:sz w:val="24"/>
          <w:szCs w:val="24"/>
        </w:rPr>
        <w:t xml:space="preserve">12.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16,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Tày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Thái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chủ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yếu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vực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0EE21B16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Trường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335D570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phía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Trường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Nam.</w:t>
      </w:r>
    </w:p>
    <w:p w14:paraId="1349F73E" w14:textId="7E82756E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b/>
          <w:bCs/>
          <w:sz w:val="24"/>
          <w:szCs w:val="24"/>
        </w:rPr>
        <w:t>Câu</w:t>
      </w:r>
      <w:proofErr w:type="spellEnd"/>
      <w:r w:rsidRPr="00D2470D">
        <w:rPr>
          <w:b/>
          <w:bCs/>
          <w:sz w:val="24"/>
          <w:szCs w:val="24"/>
        </w:rPr>
        <w:t xml:space="preserve"> </w:t>
      </w:r>
      <w:r w:rsidR="00C75884" w:rsidRPr="00D2470D">
        <w:rPr>
          <w:b/>
          <w:bCs/>
          <w:sz w:val="24"/>
          <w:szCs w:val="24"/>
        </w:rPr>
        <w:t xml:space="preserve">13.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16,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Gia-rai, Ê-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đê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chủ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yếu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vực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179EB8E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lastRenderedPageBreak/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phía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3F2926C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D.Trường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28C263FC" w14:textId="3541C26E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14.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16,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ít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người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lớn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44828866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Tày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Thái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Mường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Khơ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-me.</w:t>
      </w:r>
    </w:p>
    <w:p w14:paraId="5EB78054" w14:textId="50612ADC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15.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Cãn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16,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ít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người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nhỏ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40C2F719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val="fr-FR" w:eastAsia="fr-FR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Brâu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>B. ơ-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Rơ-măm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r w:rsidRPr="008C52D9">
        <w:rPr>
          <w:rStyle w:val="Vnbnnidung2"/>
          <w:color w:val="000000"/>
          <w:sz w:val="24"/>
          <w:szCs w:val="24"/>
          <w:lang w:val="fr-FR" w:eastAsia="fr-FR"/>
        </w:rPr>
        <w:t xml:space="preserve">Pu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Péo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28E5918" w14:textId="0CF7BCB5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16.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16,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tập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79FCAD7B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phía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6D9837A0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7pt"/>
          <w:color w:val="000000"/>
          <w:sz w:val="24"/>
          <w:szCs w:val="24"/>
          <w:lang w:eastAsia="vi-VN"/>
        </w:rPr>
        <w:t xml:space="preserve">C. </w:t>
      </w: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Long.</w:t>
      </w:r>
    </w:p>
    <w:p w14:paraId="039ADD5B" w14:textId="33227826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17.Căn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vảo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tâm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quy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mô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GDP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trên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100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nghìn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tỉ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đồng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672A92A5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val="fr-FR" w:eastAsia="fr-FR"/>
        </w:rPr>
        <w:t xml:space="preserve">B. </w:t>
      </w: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TP.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Chí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Minh,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Nẵng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,</w:t>
      </w:r>
    </w:p>
    <w:p w14:paraId="6748B2AF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7pt"/>
          <w:color w:val="000000"/>
          <w:sz w:val="24"/>
          <w:szCs w:val="24"/>
          <w:lang w:eastAsia="vi-VN"/>
        </w:rPr>
        <w:t xml:space="preserve">C. </w:t>
      </w: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TP.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Chí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Mình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Vũng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Tàu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TP.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Chí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Minh.</w:t>
      </w:r>
    </w:p>
    <w:p w14:paraId="6AFBCF3E" w14:textId="6CCA2139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18.Căn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tỉnh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thành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phố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(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tương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đương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tỉnh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)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đạt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GDP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bình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quân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tính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theo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đầu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người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2007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cao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cả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594A7E66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val="fr-FR" w:eastAsia="fr-FR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Long,</w:t>
      </w:r>
    </w:p>
    <w:p w14:paraId="19DFF915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7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40634EEE" w14:textId="3542AA5D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19.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nhận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xét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đúng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về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tốc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độ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tăng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trưởng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</w:rPr>
        <w:t xml:space="preserve">GDP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qua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cơ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cấu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GDP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theo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vực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? </w:t>
      </w:r>
    </w:p>
    <w:p w14:paraId="3CD7D20F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Tốc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GDP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từ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năm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2000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đến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2007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nhanh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val="fr-FR" w:eastAsia="fr-FR"/>
        </w:rPr>
        <w:t>liên</w:t>
      </w:r>
      <w:proofErr w:type="spellEnd"/>
      <w:r w:rsidRPr="008C52D9">
        <w:rPr>
          <w:rStyle w:val="Vnbnnidung2"/>
          <w:color w:val="000000"/>
          <w:sz w:val="24"/>
          <w:szCs w:val="24"/>
          <w:lang w:val="fr-FR" w:eastAsia="fr-FR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val="fr-FR" w:eastAsia="fr-FR"/>
        </w:rPr>
        <w:t>tục</w:t>
      </w:r>
      <w:proofErr w:type="spellEnd"/>
    </w:p>
    <w:p w14:paraId="3EA25BDF" w14:textId="77777777" w:rsidR="00C75884" w:rsidRPr="00D2470D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D2470D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Trong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cơ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cấu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GDP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giai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đoạn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1990 - 2007,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nông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lâm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thuỷ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sản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2"/>
          <w:color w:val="000000"/>
          <w:sz w:val="24"/>
          <w:szCs w:val="24"/>
          <w:lang w:eastAsia="vi-VN"/>
        </w:rPr>
        <w:t>giảm</w:t>
      </w:r>
      <w:proofErr w:type="spellEnd"/>
      <w:r w:rsidRPr="00D2470D">
        <w:rPr>
          <w:rStyle w:val="Vnbnnidung2"/>
          <w:color w:val="000000"/>
          <w:sz w:val="24"/>
          <w:szCs w:val="24"/>
          <w:lang w:eastAsia="vi-VN"/>
        </w:rPr>
        <w:t>.</w:t>
      </w:r>
    </w:p>
    <w:p w14:paraId="75AB4C5B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D2470D">
        <w:rPr>
          <w:rStyle w:val="Vnbnnidung217pt"/>
          <w:b w:val="0"/>
          <w:bCs w:val="0"/>
          <w:color w:val="000000"/>
          <w:sz w:val="24"/>
          <w:szCs w:val="24"/>
          <w:lang w:eastAsia="vi-VN"/>
        </w:rPr>
        <w:t>C.</w:t>
      </w:r>
      <w:r w:rsidRPr="008C52D9">
        <w:rPr>
          <w:rStyle w:val="Vnbnnidung217pt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nghiệp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xây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trong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cấu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GDP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giai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đoạn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1999 - 2007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479D30C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dịch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vụ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trong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cấu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GDP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giai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đoạn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1999 - 2007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luôn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cao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nhất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7465F81E" w14:textId="5E343353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20.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tâm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tỉ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trọng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lâm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thuỷ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nhỏ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trong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cơ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cấu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GDP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tâm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đó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 .</w:t>
      </w:r>
      <w:proofErr w:type="gramEnd"/>
    </w:p>
    <w:p w14:paraId="06EC9A54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Nội</w:t>
      </w:r>
      <w:proofErr w:type="spellEnd"/>
      <w:proofErr w:type="gramStart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2"/>
          <w:color w:val="000000"/>
          <w:sz w:val="24"/>
          <w:szCs w:val="24"/>
          <w:vertAlign w:val="subscript"/>
          <w:lang w:eastAsia="vi-VN"/>
        </w:rPr>
        <w:t>:</w:t>
      </w:r>
      <w:proofErr w:type="gramEnd"/>
      <w:r w:rsidRPr="008C52D9">
        <w:rPr>
          <w:rStyle w:val="Vnbnnidung2"/>
          <w:color w:val="000000"/>
          <w:sz w:val="24"/>
          <w:szCs w:val="24"/>
          <w:vertAlign w:val="subscript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vertAlign w:val="subscript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val="fr-FR" w:eastAsia="fr-FR"/>
        </w:rPr>
        <w:t xml:space="preserve">B. </w:t>
      </w: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TP.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Chí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Minh.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 </w:t>
      </w:r>
      <w:r w:rsidRPr="008C52D9">
        <w:rPr>
          <w:rStyle w:val="Vnbnnidung217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Phòng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Nẵng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3DE92CB5" w14:textId="02A9AF52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21.Căn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thuộc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Bắc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Bộ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3564EB54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Nghi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Vũng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Áng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17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Hòn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La.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>D. Chu Lai.</w:t>
      </w:r>
    </w:p>
    <w:p w14:paraId="7BA4CB9B" w14:textId="13ED7652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22.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ven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thuộc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Duyên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hải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Bộ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7C23EE32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Phong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Nhơn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Hội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0975DBCB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7pt"/>
          <w:color w:val="000000"/>
          <w:sz w:val="24"/>
          <w:szCs w:val="24"/>
          <w:lang w:eastAsia="vi-VN"/>
        </w:rPr>
        <w:t xml:space="preserve">C. </w:t>
      </w: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Dung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Quất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Chân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-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Cô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097DB651" w14:textId="28CA9C46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lastRenderedPageBreak/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23.Căn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cửa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khẩu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thuộc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du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miền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núi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Bắc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Bộ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36C8046A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Móng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Cái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Thanh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Thuỷ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Cầu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Treo.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Lào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Cai.</w:t>
      </w:r>
    </w:p>
    <w:p w14:paraId="325E18D2" w14:textId="361BA676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24.Căn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Vỉệt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cửa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khẩu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thuộc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Bộ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5EEB009C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Xa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Mát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Mộc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Bài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,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Xa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r w:rsidRPr="008C52D9">
        <w:rPr>
          <w:rStyle w:val="Vnbnnidung2"/>
          <w:color w:val="000000"/>
          <w:sz w:val="24"/>
          <w:szCs w:val="24"/>
        </w:rPr>
        <w:t xml:space="preserve">Mat,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Tháp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,</w:t>
      </w:r>
    </w:p>
    <w:p w14:paraId="78835615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Tháp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Mộc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Bài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Mộc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Bài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gramStart"/>
      <w:r w:rsidRPr="008C52D9">
        <w:rPr>
          <w:rStyle w:val="Vnbnnidung2"/>
          <w:color w:val="000000"/>
          <w:sz w:val="24"/>
          <w:szCs w:val="24"/>
          <w:lang w:eastAsia="vi-VN"/>
        </w:rPr>
        <w:t>An</w:t>
      </w:r>
      <w:proofErr w:type="gram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Giang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618A55AB" w14:textId="12991AE8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25.Căn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cửa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khẩu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thuộc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Bắc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Bộ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13056CA5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Cầu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Treo. 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>B. Cha Lo.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Lao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Bảo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Trang.</w:t>
      </w:r>
    </w:p>
    <w:p w14:paraId="5225C284" w14:textId="5D4F4F3A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26.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17,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kinh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tế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trung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tâm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nghiệp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0DA43439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,</w:t>
      </w:r>
    </w:p>
    <w:p w14:paraId="6F742241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Long.</w:t>
      </w:r>
    </w:p>
    <w:p w14:paraId="5553169E" w14:textId="159A9BD8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27.Căn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18,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nhận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xét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không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đúng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với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sự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thaỵ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đổi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cơ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cấu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giá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trị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xuất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lâm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thuỷ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phân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theo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ngành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2000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đến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2007?</w:t>
      </w:r>
    </w:p>
    <w:p w14:paraId="6F9780B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nghiệp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giảm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lâm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nghiệp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,</w:t>
      </w:r>
    </w:p>
    <w:p w14:paraId="2232CE98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Tỉ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trọng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của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thuỷ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sản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Giá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trị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sản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xuất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tăng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22C617B" w14:textId="23D0456A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28.Căn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mặt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nuôi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thuỷ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diện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tích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lớn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4BA4715E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,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Long.</w:t>
      </w:r>
    </w:p>
    <w:p w14:paraId="7E9DFA23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sz w:val="24"/>
          <w:szCs w:val="24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</w:r>
      <w:r w:rsidRPr="008C52D9">
        <w:rPr>
          <w:rStyle w:val="Vnbnnidung2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0D920C80" w14:textId="1D4E7E66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29.Căn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lương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thực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thực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phẩm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hàng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diện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tích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lớn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những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36F640A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201BECD7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Cừu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Long.</w:t>
      </w:r>
    </w:p>
    <w:p w14:paraId="6A59AC39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Long,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0D3108C9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2D2AC716" w14:textId="18BC20C8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30.Căn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nghiệp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lâu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ăn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quả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diện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tích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lớn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những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5D245615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đu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56073B38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rStyle w:val="Vnbnnidung2"/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</w:p>
    <w:p w14:paraId="6E77BA25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rStyle w:val="Vnbnnidung2"/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022CFF60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jc w:val="left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34DC8F0" w14:textId="58C5BDEB" w:rsidR="00C75884" w:rsidRPr="00D2470D" w:rsidRDefault="00D2470D" w:rsidP="00C75884">
      <w:pPr>
        <w:pStyle w:val="Vnbnnidung21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31.Căn</w:t>
      </w:r>
      <w:proofErr w:type="gram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phi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nông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nghiệp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diện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tích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lớn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những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2"/>
          <w:b/>
          <w:bCs/>
          <w:color w:val="000000"/>
          <w:sz w:val="24"/>
          <w:szCs w:val="24"/>
          <w:lang w:eastAsia="vi-VN"/>
        </w:rPr>
        <w:t>?</w:t>
      </w:r>
    </w:p>
    <w:p w14:paraId="2A226879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lastRenderedPageBreak/>
        <w:t xml:space="preserve">A.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050EA6C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E21CCD5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18pt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11BBD05D" w14:textId="77777777" w:rsidR="00C75884" w:rsidRPr="008C52D9" w:rsidRDefault="00C75884" w:rsidP="00C75884">
      <w:pPr>
        <w:pStyle w:val="Vnbnnidung21"/>
        <w:shd w:val="clear" w:color="auto" w:fill="auto"/>
        <w:spacing w:before="0" w:line="360" w:lineRule="auto"/>
        <w:ind w:firstLine="0"/>
        <w:rPr>
          <w:sz w:val="24"/>
          <w:szCs w:val="24"/>
        </w:rPr>
      </w:pPr>
      <w:r w:rsidRPr="008C52D9">
        <w:rPr>
          <w:rStyle w:val="Vnbnnidung2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2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2"/>
          <w:color w:val="000000"/>
          <w:sz w:val="24"/>
          <w:szCs w:val="24"/>
          <w:lang w:eastAsia="vi-VN"/>
        </w:rPr>
        <w:t>.</w:t>
      </w:r>
    </w:p>
    <w:p w14:paraId="6D35301D" w14:textId="33467B2F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32.Căn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cà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phê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2C83A872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rStyle w:val="Vnbnnidung57"/>
          <w:color w:val="000000"/>
          <w:sz w:val="24"/>
          <w:szCs w:val="24"/>
          <w:lang w:eastAsia="vi-VN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</w:t>
      </w:r>
    </w:p>
    <w:p w14:paraId="51E1E412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</w:t>
      </w:r>
    </w:p>
    <w:p w14:paraId="61F76B64" w14:textId="189AA66A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33.Căn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cao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6BDFC7E6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rStyle w:val="Vnbnnidung57"/>
          <w:color w:val="000000"/>
          <w:sz w:val="24"/>
          <w:szCs w:val="24"/>
          <w:lang w:eastAsia="vi-VN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 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    </w:t>
      </w:r>
    </w:p>
    <w:p w14:paraId="0304A3F7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6412F34D" w14:textId="2F6E2235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34.Căn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? </w:t>
      </w:r>
    </w:p>
    <w:p w14:paraId="460CB022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rStyle w:val="Vnbnnidung57"/>
          <w:color w:val="000000"/>
          <w:sz w:val="24"/>
          <w:szCs w:val="24"/>
          <w:lang w:eastAsia="vi-VN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   </w:t>
      </w:r>
    </w:p>
    <w:p w14:paraId="6FCDED0D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4A0C10B8" w14:textId="514C9DEC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35.Căn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chè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</w:p>
    <w:p w14:paraId="4BEA4C91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76883BD3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rStyle w:val="Vnbnnidung57"/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</w:p>
    <w:p w14:paraId="636C1618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44988E14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2B8F7CAB" w14:textId="4F648304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36.Căn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dừa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3AAE7913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57"/>
          <w:color w:val="000000"/>
          <w:sz w:val="24"/>
          <w:szCs w:val="24"/>
          <w:lang w:val="fr-FR" w:eastAsia="fr-FR"/>
        </w:rPr>
        <w:tab/>
      </w:r>
      <w:r w:rsidRPr="008C52D9">
        <w:rPr>
          <w:rStyle w:val="Vnbnnidung57"/>
          <w:color w:val="000000"/>
          <w:sz w:val="24"/>
          <w:szCs w:val="24"/>
          <w:lang w:val="fr-FR" w:eastAsia="fr-FR"/>
        </w:rPr>
        <w:tab/>
      </w:r>
      <w:r w:rsidRPr="008C52D9">
        <w:rPr>
          <w:rStyle w:val="Vnbnnidung57"/>
          <w:color w:val="000000"/>
          <w:sz w:val="24"/>
          <w:szCs w:val="24"/>
          <w:lang w:val="fr-FR" w:eastAsia="fr-FR"/>
        </w:rPr>
        <w:tab/>
      </w:r>
      <w:r w:rsidRPr="008C52D9">
        <w:rPr>
          <w:rStyle w:val="Vnbnnidung57"/>
          <w:color w:val="000000"/>
          <w:sz w:val="24"/>
          <w:szCs w:val="24"/>
          <w:lang w:val="fr-FR" w:eastAsia="fr-FR"/>
        </w:rPr>
        <w:tab/>
      </w:r>
      <w:r w:rsidRPr="008C52D9">
        <w:rPr>
          <w:rStyle w:val="Vnbnnidung57"/>
          <w:color w:val="000000"/>
          <w:sz w:val="24"/>
          <w:szCs w:val="24"/>
          <w:lang w:val="fr-FR" w:eastAsia="fr-FR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</w:p>
    <w:p w14:paraId="52679648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57"/>
          <w:color w:val="000000"/>
          <w:sz w:val="24"/>
          <w:szCs w:val="24"/>
        </w:rPr>
        <w:tab/>
      </w:r>
      <w:r w:rsidRPr="008C52D9">
        <w:rPr>
          <w:rStyle w:val="Vnbnnidung57"/>
          <w:color w:val="000000"/>
          <w:sz w:val="24"/>
          <w:szCs w:val="24"/>
        </w:rPr>
        <w:tab/>
      </w:r>
      <w:r w:rsidRPr="008C52D9">
        <w:rPr>
          <w:rStyle w:val="Vnbnnidung57"/>
          <w:color w:val="000000"/>
          <w:sz w:val="24"/>
          <w:szCs w:val="24"/>
        </w:rPr>
        <w:tab/>
      </w:r>
      <w:r w:rsidRPr="008C52D9">
        <w:rPr>
          <w:rStyle w:val="Vnbnnidung57"/>
          <w:color w:val="000000"/>
          <w:sz w:val="24"/>
          <w:szCs w:val="24"/>
        </w:rPr>
        <w:tab/>
      </w:r>
      <w:r w:rsidRPr="008C52D9">
        <w:rPr>
          <w:rStyle w:val="Vnbnnidung57"/>
          <w:color w:val="000000"/>
          <w:sz w:val="24"/>
          <w:szCs w:val="24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Long.</w:t>
      </w:r>
    </w:p>
    <w:p w14:paraId="6AFD33D3" w14:textId="4EC6613C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37.Căn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trâu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nuôi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0EBA2688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1664F312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39CDADD7" w14:textId="30A17DB0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38.Căn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bò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nuôi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những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2292E2B4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du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và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miền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núi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780FE5CF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14F02EE9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5D446C19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24F3D18D" w14:textId="4F476A06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lastRenderedPageBreak/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39.Căn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nuôi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38BAD93A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Long.</w:t>
      </w:r>
    </w:p>
    <w:p w14:paraId="732C5917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rStyle w:val="Vnbnnidung57"/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</w:p>
    <w:p w14:paraId="0762AB17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Long.</w:t>
      </w:r>
    </w:p>
    <w:p w14:paraId="6F4A3BD6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0DE68093" w14:textId="1CC4760B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40.Căn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Vỉệt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gia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cầm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nuôi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5EDF3661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Long.</w:t>
      </w:r>
    </w:p>
    <w:p w14:paraId="3436232C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rStyle w:val="Vnbnnidung57"/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</w:p>
    <w:p w14:paraId="1BF01319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Long,</w:t>
      </w:r>
    </w:p>
    <w:p w14:paraId="64195DD4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3C316D40" w14:textId="2B72D3C8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41.Căn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lúa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4F3904EB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Long.</w:t>
      </w:r>
    </w:p>
    <w:p w14:paraId="597E8EF3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673EE979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Cửu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Long.</w:t>
      </w:r>
    </w:p>
    <w:p w14:paraId="738FC80E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Duyên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hải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6DFAC003" w14:textId="4449984D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42.Căn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18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lạc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được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nhiều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ở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vùng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47A527E7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bằng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Bắc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Trung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25F8A9A7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Nguyên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Đông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Nam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Bộ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4F913240" w14:textId="6BB7985A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43.Căn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đồ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Lúa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(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2007)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19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</w:p>
    <w:p w14:paraId="10419F23" w14:textId="77777777" w:rsidR="00C75884" w:rsidRPr="00D2470D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rStyle w:val="Vnbnnidung57"/>
          <w:b/>
          <w:bCs/>
          <w:color w:val="000000"/>
          <w:sz w:val="24"/>
          <w:szCs w:val="24"/>
          <w:lang w:eastAsia="vi-VN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tỉnh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lượng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lúa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đứng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loại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hàng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đầu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cả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? </w:t>
      </w:r>
    </w:p>
    <w:p w14:paraId="4082CC0B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gramStart"/>
      <w:r w:rsidRPr="008C52D9">
        <w:rPr>
          <w:rStyle w:val="Vnbnnidung57"/>
          <w:color w:val="000000"/>
          <w:sz w:val="24"/>
          <w:szCs w:val="24"/>
          <w:lang w:eastAsia="vi-VN"/>
        </w:rPr>
        <w:t>An</w:t>
      </w:r>
      <w:proofErr w:type="gram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Giang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Kiên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Giang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Kiên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Giang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Tháp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74DAA306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Thanh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Hoá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Thái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Bình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,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Thái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Bình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Sóc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Trăng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02AD2601" w14:textId="36DCFB7E" w:rsidR="00C75884" w:rsidRPr="00D2470D" w:rsidRDefault="00D2470D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44.Căn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đồ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công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nghiệp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(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2007)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19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tỉnh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diện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tích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công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nghiệp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lâu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đứng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loại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hàng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đầu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cả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47979B8D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Bình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Phước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, Gia Lai.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Gia Lai,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1E3749FE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Bình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Phước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Gia Lai,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Lâm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4A1E509E" w14:textId="04FAF1A0" w:rsidR="00C75884" w:rsidRPr="00D2470D" w:rsidRDefault="00D2470D" w:rsidP="00C75884">
      <w:pPr>
        <w:pStyle w:val="Vnbnnidung571"/>
        <w:shd w:val="clear" w:color="auto" w:fill="auto"/>
        <w:tabs>
          <w:tab w:val="left" w:pos="180"/>
        </w:tabs>
        <w:spacing w:line="360" w:lineRule="auto"/>
        <w:ind w:firstLine="0"/>
        <w:jc w:val="both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45.Căn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đồ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công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nghiệp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(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2007)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20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các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tỉnh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diện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tích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trồng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công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nghiệp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hàng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đứng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loại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hàng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đầu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cả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080791D9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Nghệ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An, Thanh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Hoá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Bình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Thuận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2572DA25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Nghệ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An, Thanh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Hoá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, Long An.</w:t>
      </w:r>
    </w:p>
    <w:p w14:paraId="42278CA4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Nghệ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An, Thanh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Hoá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Đấk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, Gia Lai.</w:t>
      </w:r>
    </w:p>
    <w:p w14:paraId="024B4932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Nghệ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An, Thanh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Hoá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Lắk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,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Tây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Ninh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1D43BFEF" w14:textId="2A37CDB1" w:rsidR="00C75884" w:rsidRPr="00D2470D" w:rsidRDefault="00D2470D" w:rsidP="00C75884">
      <w:pPr>
        <w:pStyle w:val="Vnbnnidung571"/>
        <w:shd w:val="clear" w:color="auto" w:fill="auto"/>
        <w:tabs>
          <w:tab w:val="left" w:pos="180"/>
        </w:tabs>
        <w:spacing w:line="360" w:lineRule="auto"/>
        <w:ind w:firstLine="0"/>
        <w:jc w:val="both"/>
        <w:rPr>
          <w:rStyle w:val="Vnbnnidung57"/>
          <w:b/>
          <w:bCs/>
          <w:color w:val="000000"/>
          <w:sz w:val="24"/>
          <w:szCs w:val="24"/>
          <w:lang w:eastAsia="vi-VN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lastRenderedPageBreak/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46.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Căn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đồ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Thuỷ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(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2007)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20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tỉnh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lượng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thuỷ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khai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thác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lớn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cả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? </w:t>
      </w:r>
    </w:p>
    <w:p w14:paraId="4B26F337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Kiên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Giang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Rịa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-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Vũng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Tàu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304D6916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Mau.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Bình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Thuận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24C53E3F" w14:textId="76161FA5" w:rsidR="00C75884" w:rsidRPr="00D2470D" w:rsidRDefault="00D2470D" w:rsidP="00C75884">
      <w:pPr>
        <w:pStyle w:val="Vnbnnidung571"/>
        <w:shd w:val="clear" w:color="auto" w:fill="auto"/>
        <w:tabs>
          <w:tab w:val="left" w:pos="180"/>
        </w:tabs>
        <w:spacing w:line="360" w:lineRule="auto"/>
        <w:ind w:firstLine="0"/>
        <w:jc w:val="both"/>
        <w:rPr>
          <w:b/>
          <w:bCs/>
          <w:sz w:val="24"/>
          <w:szCs w:val="24"/>
        </w:rPr>
      </w:pPr>
      <w:proofErr w:type="spellStart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47.Căn</w:t>
      </w:r>
      <w:proofErr w:type="gram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đồ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Thuỷ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(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năm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2007)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20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tỉnh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lượng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thuỷ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nuôi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trồng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lớn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cả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D2470D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3DF1B4C7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Đồng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Tháp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. 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</w:t>
      </w:r>
      <w:proofErr w:type="gramStart"/>
      <w:r w:rsidRPr="008C52D9">
        <w:rPr>
          <w:rStyle w:val="Vnbnnidung57"/>
          <w:color w:val="000000"/>
          <w:sz w:val="24"/>
          <w:szCs w:val="24"/>
          <w:lang w:eastAsia="vi-VN"/>
        </w:rPr>
        <w:t>An</w:t>
      </w:r>
      <w:proofErr w:type="gram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Giang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Cà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Mau.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Bạc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Liêu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7CB1117A" w14:textId="18BD5CC2" w:rsidR="00C75884" w:rsidRPr="00F2062E" w:rsidRDefault="00F2062E" w:rsidP="00C75884">
      <w:pPr>
        <w:pStyle w:val="Vnbnnidung571"/>
        <w:shd w:val="clear" w:color="auto" w:fill="auto"/>
        <w:tabs>
          <w:tab w:val="left" w:pos="270"/>
        </w:tabs>
        <w:spacing w:line="360" w:lineRule="auto"/>
        <w:ind w:firstLine="0"/>
        <w:jc w:val="both"/>
        <w:rPr>
          <w:b/>
          <w:bCs/>
          <w:sz w:val="24"/>
          <w:szCs w:val="24"/>
        </w:rPr>
      </w:pPr>
      <w:proofErr w:type="spellStart"/>
      <w:r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Câu</w:t>
      </w:r>
      <w:proofErr w:type="spellEnd"/>
      <w:r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gram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48.Căn</w:t>
      </w:r>
      <w:proofErr w:type="gram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cứ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yào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bản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val="fr-FR" w:eastAsia="fr-FR"/>
        </w:rPr>
        <w:t>đồ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val="fr-FR" w:eastAsia="fr-FR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val="fr-FR" w:eastAsia="fr-FR"/>
        </w:rPr>
        <w:t>Lâm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val="fr-FR" w:eastAsia="fr-FR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val="fr-FR" w:eastAsia="fr-FR"/>
        </w:rPr>
        <w:t>nghiêp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val="fr-FR" w:eastAsia="fr-FR"/>
        </w:rPr>
        <w:t xml:space="preserve"> (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val="fr-FR" w:eastAsia="fr-FR"/>
        </w:rPr>
        <w:t>năm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val="fr-FR" w:eastAsia="fr-FR"/>
        </w:rPr>
        <w:t xml:space="preserve"> </w:t>
      </w:r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2007)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trang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19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của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Atlat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Địa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lí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Việt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Nam,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hãy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cho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biết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tỉnh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nào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sau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đây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có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giá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trị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sản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xuất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lâm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nghiệp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lớn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nhất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cả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nước</w:t>
      </w:r>
      <w:proofErr w:type="spellEnd"/>
      <w:r w:rsidR="00C75884" w:rsidRPr="00F2062E">
        <w:rPr>
          <w:rStyle w:val="Vnbnnidung57"/>
          <w:b/>
          <w:bCs/>
          <w:color w:val="000000"/>
          <w:sz w:val="24"/>
          <w:szCs w:val="24"/>
          <w:lang w:eastAsia="vi-VN"/>
        </w:rPr>
        <w:t>?</w:t>
      </w:r>
    </w:p>
    <w:p w14:paraId="2FF877B2" w14:textId="77777777" w:rsidR="00C75884" w:rsidRPr="008C52D9" w:rsidRDefault="00C75884" w:rsidP="00C75884">
      <w:pPr>
        <w:pStyle w:val="Vnbnnidung571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A.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Lạng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Sơn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B. Thanh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Hoá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</w:r>
      <w:r w:rsidRPr="008C52D9">
        <w:rPr>
          <w:rStyle w:val="Vnbnnidung5718pt"/>
          <w:color w:val="000000"/>
          <w:sz w:val="24"/>
          <w:szCs w:val="24"/>
          <w:lang w:eastAsia="vi-VN"/>
        </w:rPr>
        <w:t xml:space="preserve">C.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Nghệ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An.</w:t>
      </w:r>
      <w:r w:rsidRPr="008C52D9">
        <w:rPr>
          <w:rStyle w:val="Vnbnnidung57"/>
          <w:color w:val="000000"/>
          <w:sz w:val="24"/>
          <w:szCs w:val="24"/>
          <w:lang w:eastAsia="vi-VN"/>
        </w:rPr>
        <w:tab/>
        <w:t xml:space="preserve">D.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Phú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 xml:space="preserve"> </w:t>
      </w:r>
      <w:proofErr w:type="spellStart"/>
      <w:r w:rsidRPr="008C52D9">
        <w:rPr>
          <w:rStyle w:val="Vnbnnidung57"/>
          <w:color w:val="000000"/>
          <w:sz w:val="24"/>
          <w:szCs w:val="24"/>
          <w:lang w:eastAsia="vi-VN"/>
        </w:rPr>
        <w:t>Thọ</w:t>
      </w:r>
      <w:proofErr w:type="spellEnd"/>
      <w:r w:rsidRPr="008C52D9">
        <w:rPr>
          <w:rStyle w:val="Vnbnnidung57"/>
          <w:color w:val="000000"/>
          <w:sz w:val="24"/>
          <w:szCs w:val="24"/>
          <w:lang w:eastAsia="vi-VN"/>
        </w:rPr>
        <w:t>.</w:t>
      </w:r>
    </w:p>
    <w:p w14:paraId="7D08209A" w14:textId="77777777" w:rsidR="00C75884" w:rsidRDefault="00C75884" w:rsidP="00CC29BF">
      <w:pPr>
        <w:spacing w:after="0" w:line="240" w:lineRule="auto"/>
      </w:pPr>
    </w:p>
    <w:p w14:paraId="5E603961" w14:textId="77777777" w:rsidR="00C75884" w:rsidRDefault="00C75884" w:rsidP="00CC29BF">
      <w:pPr>
        <w:spacing w:after="0" w:line="240" w:lineRule="auto"/>
      </w:pPr>
    </w:p>
    <w:p w14:paraId="51DFDB41" w14:textId="6CB6CA0E" w:rsidR="00CC29BF" w:rsidRPr="002E4AF0" w:rsidRDefault="00CE2C13" w:rsidP="00F2062E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  <w:r w:rsidRPr="002E4AF0">
        <w:rPr>
          <w:b/>
          <w:bCs/>
          <w:color w:val="000000" w:themeColor="text1"/>
          <w:sz w:val="32"/>
          <w:szCs w:val="32"/>
        </w:rPr>
        <w:t>CÂU HỎI TRẮC NGHIỆM PHẦN NHẬN XÉT BIỂU ĐỒ</w:t>
      </w:r>
    </w:p>
    <w:p w14:paraId="13EB3F8E" w14:textId="77777777" w:rsidR="00CC29BF" w:rsidRPr="002E4AF0" w:rsidRDefault="00CC29BF" w:rsidP="00F2062E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</w:p>
    <w:p w14:paraId="5D7F8890" w14:textId="77777777" w:rsidR="00CE2C13" w:rsidRPr="003458B7" w:rsidRDefault="00CE2C13" w:rsidP="00CC29BF">
      <w:pPr>
        <w:spacing w:after="0" w:line="240" w:lineRule="auto"/>
        <w:jc w:val="center"/>
        <w:rPr>
          <w:color w:val="000000" w:themeColor="text1"/>
        </w:rPr>
      </w:pPr>
    </w:p>
    <w:p w14:paraId="5ECD997E" w14:textId="77777777" w:rsidR="00CE2C13" w:rsidRPr="003458B7" w:rsidRDefault="00CE2C13" w:rsidP="00CE2C13">
      <w:pPr>
        <w:spacing w:after="0" w:line="240" w:lineRule="auto"/>
        <w:rPr>
          <w:color w:val="000000" w:themeColor="text1"/>
        </w:rPr>
      </w:pPr>
    </w:p>
    <w:p w14:paraId="42F1F67D" w14:textId="7C478531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color w:val="000000" w:themeColor="text1"/>
        </w:rPr>
        <w:t>BIỂU ĐỒ ĐƯỜNG</w:t>
      </w:r>
    </w:p>
    <w:p w14:paraId="5789F353" w14:textId="3F12B65C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  <w:bookmarkStart w:id="0" w:name="_GoBack"/>
      <w:bookmarkEnd w:id="0"/>
    </w:p>
    <w:p w14:paraId="62488FCA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134744F8" wp14:editId="302DABDF">
            <wp:extent cx="3637128" cy="2126322"/>
            <wp:effectExtent l="19050" t="0" r="1422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134" cy="213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1340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52F54C0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́, GDP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GDP </w:t>
      </w:r>
      <w:proofErr w:type="spellStart"/>
      <w:r w:rsidRPr="003458B7">
        <w:rPr>
          <w:color w:val="000000" w:themeColor="text1"/>
        </w:rPr>
        <w:t>bình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quân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đầu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người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1994 – 2014.</w:t>
      </w:r>
    </w:p>
    <w:p w14:paraId="27737D52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́, GDP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GDP </w:t>
      </w:r>
      <w:proofErr w:type="spellStart"/>
      <w:r w:rsidRPr="003458B7">
        <w:rPr>
          <w:color w:val="000000" w:themeColor="text1"/>
        </w:rPr>
        <w:t>bình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quân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đầu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người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1994 – 2014.</w:t>
      </w:r>
    </w:p>
    <w:p w14:paraId="149B6A2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́, GDP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GDP </w:t>
      </w:r>
      <w:proofErr w:type="spellStart"/>
      <w:r w:rsidRPr="003458B7">
        <w:rPr>
          <w:color w:val="000000" w:themeColor="text1"/>
        </w:rPr>
        <w:t>bình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quân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đầu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người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1994 – 2014.</w:t>
      </w:r>
    </w:p>
    <w:p w14:paraId="294489A7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́, GDP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GDP </w:t>
      </w:r>
      <w:proofErr w:type="spellStart"/>
      <w:r w:rsidRPr="003458B7">
        <w:rPr>
          <w:color w:val="000000" w:themeColor="text1"/>
        </w:rPr>
        <w:t>bình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quân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đầu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người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1994 – 2014.</w:t>
      </w:r>
    </w:p>
    <w:p w14:paraId="45618E94" w14:textId="4BEAB5F2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2: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4AA7A579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lastRenderedPageBreak/>
        <w:drawing>
          <wp:inline distT="0" distB="0" distL="0" distR="0" wp14:anchorId="63275251" wp14:editId="768DD220">
            <wp:extent cx="4329738" cy="26927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194" cy="26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3E767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lâu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2014?</w:t>
      </w:r>
    </w:p>
    <w:p w14:paraId="0B512919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lâu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(</w:t>
      </w:r>
      <w:proofErr w:type="spellStart"/>
      <w:r w:rsidRPr="003458B7">
        <w:rPr>
          <w:color w:val="000000" w:themeColor="text1"/>
        </w:rPr>
        <w:t>cao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su</w:t>
      </w:r>
      <w:proofErr w:type="spellEnd"/>
      <w:r w:rsidRPr="003458B7">
        <w:rPr>
          <w:color w:val="000000" w:themeColor="text1"/>
        </w:rPr>
        <w:t xml:space="preserve">, cà </w:t>
      </w:r>
      <w:proofErr w:type="spellStart"/>
      <w:r w:rsidRPr="003458B7">
        <w:rPr>
          <w:color w:val="000000" w:themeColor="text1"/>
        </w:rPr>
        <w:t>phê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che</w:t>
      </w:r>
      <w:proofErr w:type="spellEnd"/>
      <w:r w:rsidRPr="003458B7">
        <w:rPr>
          <w:color w:val="000000" w:themeColor="text1"/>
        </w:rPr>
        <w:t xml:space="preserve">̀)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đều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như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nhau</w:t>
      </w:r>
      <w:proofErr w:type="spellEnd"/>
      <w:r w:rsidRPr="003458B7">
        <w:rPr>
          <w:color w:val="000000" w:themeColor="text1"/>
        </w:rPr>
        <w:t>.</w:t>
      </w:r>
    </w:p>
    <w:p w14:paraId="43A24CEB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cà </w:t>
      </w:r>
      <w:proofErr w:type="spellStart"/>
      <w:r w:rsidRPr="003458B7">
        <w:rPr>
          <w:color w:val="000000" w:themeColor="text1"/>
        </w:rPr>
        <w:t>phê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chậm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>.</w:t>
      </w:r>
    </w:p>
    <w:p w14:paraId="446DACF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su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ổn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định</w:t>
      </w:r>
      <w:proofErr w:type="spellEnd"/>
      <w:r w:rsidRPr="003458B7">
        <w:rPr>
          <w:color w:val="000000" w:themeColor="text1"/>
        </w:rPr>
        <w:t>.</w:t>
      </w:r>
    </w:p>
    <w:p w14:paraId="3E9222A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che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thấp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 xml:space="preserve"> so </w:t>
      </w:r>
      <w:proofErr w:type="spellStart"/>
      <w:r w:rsidRPr="003458B7">
        <w:rPr>
          <w:color w:val="000000" w:themeColor="text1"/>
        </w:rPr>
        <w:t>với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còn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lại</w:t>
      </w:r>
      <w:proofErr w:type="spellEnd"/>
      <w:r w:rsidRPr="003458B7">
        <w:rPr>
          <w:color w:val="000000" w:themeColor="text1"/>
        </w:rPr>
        <w:t>.</w:t>
      </w:r>
    </w:p>
    <w:p w14:paraId="07492C9B" w14:textId="34F50B4B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3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1D40DD0D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39C31AA0" wp14:editId="0CE12F7D">
            <wp:extent cx="3736952" cy="2316854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444" cy="232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CEBA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gia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hàng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vực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̣,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2014?</w:t>
      </w:r>
    </w:p>
    <w:p w14:paraId="599A2F47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gia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vực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hơn</w:t>
      </w:r>
      <w:proofErr w:type="spellEnd"/>
      <w:r w:rsidRPr="003458B7">
        <w:rPr>
          <w:color w:val="000000" w:themeColor="text1"/>
        </w:rPr>
        <w:t xml:space="preserve"> so </w:t>
      </w:r>
      <w:proofErr w:type="spellStart"/>
      <w:r w:rsidRPr="003458B7">
        <w:rPr>
          <w:color w:val="000000" w:themeColor="text1"/>
        </w:rPr>
        <w:t>với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mức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trung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bình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>.</w:t>
      </w:r>
    </w:p>
    <w:p w14:paraId="0B14920F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gia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dần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liên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tục</w:t>
      </w:r>
      <w:proofErr w:type="spellEnd"/>
      <w:r w:rsidRPr="003458B7">
        <w:rPr>
          <w:color w:val="000000" w:themeColor="text1"/>
        </w:rPr>
        <w:t>.</w:t>
      </w:r>
    </w:p>
    <w:p w14:paraId="2F340611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gia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vực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thấp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dần</w:t>
      </w:r>
      <w:proofErr w:type="spellEnd"/>
      <w:r w:rsidRPr="003458B7">
        <w:rPr>
          <w:color w:val="000000" w:themeColor="text1"/>
        </w:rPr>
        <w:t>.</w:t>
      </w:r>
    </w:p>
    <w:p w14:paraId="79D991F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gia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như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vực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̣,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đều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dần</w:t>
      </w:r>
      <w:proofErr w:type="spellEnd"/>
      <w:r w:rsidRPr="003458B7">
        <w:rPr>
          <w:color w:val="000000" w:themeColor="text1"/>
        </w:rPr>
        <w:t>.</w:t>
      </w:r>
    </w:p>
    <w:p w14:paraId="2AC2929E" w14:textId="05580078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4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057F8D0C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lastRenderedPageBreak/>
        <w:drawing>
          <wp:inline distT="0" distB="0" distL="0" distR="0" wp14:anchorId="35E78D33" wp14:editId="0F20BF9D">
            <wp:extent cx="3118514" cy="1999569"/>
            <wp:effectExtent l="19050" t="0" r="5686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01" cy="201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AA1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435374E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năng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suất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73B82E6F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năng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suất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7BDA4FD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năng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suất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013593C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năng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suất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3FB0E1C3" w14:textId="26F9DE9B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5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7FD1CB8E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2656B6D1" wp14:editId="67B03EE6">
            <wp:extent cx="3548700" cy="2227097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529" cy="223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AFEFF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tình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hình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xuất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2014?</w:t>
      </w:r>
    </w:p>
    <w:p w14:paraId="3F95529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liên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tục</w:t>
      </w:r>
      <w:proofErr w:type="spellEnd"/>
      <w:r w:rsidRPr="003458B7">
        <w:rPr>
          <w:color w:val="000000" w:themeColor="text1"/>
        </w:rPr>
        <w:t>.</w:t>
      </w:r>
    </w:p>
    <w:p w14:paraId="5E8DDEB7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bấp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bênh</w:t>
      </w:r>
      <w:proofErr w:type="spellEnd"/>
      <w:r w:rsidRPr="003458B7">
        <w:rPr>
          <w:color w:val="000000" w:themeColor="text1"/>
        </w:rPr>
        <w:t>.</w:t>
      </w:r>
    </w:p>
    <w:p w14:paraId="03A6025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2005, </w:t>
      </w:r>
      <w:proofErr w:type="spellStart"/>
      <w:r w:rsidRPr="003458B7">
        <w:rPr>
          <w:color w:val="000000" w:themeColor="text1"/>
        </w:rPr>
        <w:t>mặc</w:t>
      </w:r>
      <w:proofErr w:type="spellEnd"/>
      <w:r w:rsidRPr="003458B7">
        <w:rPr>
          <w:color w:val="000000" w:themeColor="text1"/>
        </w:rPr>
        <w:t xml:space="preserve"> dù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 xml:space="preserve"> song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vẫn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do </w:t>
      </w:r>
      <w:proofErr w:type="spellStart"/>
      <w:r w:rsidRPr="003458B7">
        <w:rPr>
          <w:color w:val="000000" w:themeColor="text1"/>
        </w:rPr>
        <w:t>năng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suất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12B4F171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Năng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suất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–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thường</w:t>
      </w:r>
      <w:proofErr w:type="spellEnd"/>
      <w:r w:rsidRPr="003458B7">
        <w:rPr>
          <w:color w:val="000000" w:themeColor="text1"/>
        </w:rPr>
        <w:t>.</w:t>
      </w:r>
    </w:p>
    <w:p w14:paraId="429F3F1D" w14:textId="6983BA9F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6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724504D0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6F69E8A0" wp14:editId="4D0E319E">
            <wp:extent cx="3687602" cy="2098071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894" cy="209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9220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2EB0CB7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4F7B4989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47C0DF6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4D47CCC2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568713D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</w:p>
    <w:p w14:paraId="1711892F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color w:val="000000" w:themeColor="text1"/>
        </w:rPr>
        <w:t>BIỂU ĐỒ TRÒN</w:t>
      </w:r>
    </w:p>
    <w:p w14:paraId="66CEB203" w14:textId="767D4181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7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22900159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044BA482" wp14:editId="64F2C9E5">
            <wp:extent cx="2913513" cy="1969045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212" cy="197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06829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2014?</w:t>
      </w:r>
    </w:p>
    <w:p w14:paraId="03F8A28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Cửu</w:t>
      </w:r>
      <w:proofErr w:type="spellEnd"/>
      <w:r w:rsidRPr="003458B7">
        <w:rPr>
          <w:color w:val="000000" w:themeColor="text1"/>
        </w:rPr>
        <w:t xml:space="preserve"> Long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là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đứng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đầu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>.</w:t>
      </w:r>
    </w:p>
    <w:p w14:paraId="74808A6E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Duyên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hải</w:t>
      </w:r>
      <w:proofErr w:type="spellEnd"/>
      <w:r w:rsidRPr="003458B7">
        <w:rPr>
          <w:color w:val="000000" w:themeColor="text1"/>
        </w:rPr>
        <w:t xml:space="preserve"> Nam </w:t>
      </w:r>
      <w:proofErr w:type="spellStart"/>
      <w:r w:rsidRPr="003458B7">
        <w:rPr>
          <w:color w:val="000000" w:themeColor="text1"/>
        </w:rPr>
        <w:t>Trung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Bô</w:t>
      </w:r>
      <w:proofErr w:type="spellEnd"/>
      <w:r w:rsidRPr="003458B7">
        <w:rPr>
          <w:color w:val="000000" w:themeColor="text1"/>
        </w:rPr>
        <w:t xml:space="preserve">̣ có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lớn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hai</w:t>
      </w:r>
      <w:proofErr w:type="spellEnd"/>
      <w:r w:rsidRPr="003458B7">
        <w:rPr>
          <w:color w:val="000000" w:themeColor="text1"/>
        </w:rPr>
        <w:t>.</w:t>
      </w:r>
    </w:p>
    <w:p w14:paraId="024B994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còn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2944AB7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Hai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lớn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đều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4A739AB3" w14:textId="72608862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proofErr w:type="gramStart"/>
      <w:r w:rsidR="00CE2C13" w:rsidRPr="003458B7">
        <w:rPr>
          <w:color w:val="000000" w:themeColor="text1"/>
        </w:rPr>
        <w:t>8</w:t>
      </w:r>
      <w:r w:rsidRPr="003458B7">
        <w:rPr>
          <w:color w:val="000000" w:themeColor="text1"/>
        </w:rPr>
        <w:t xml:space="preserve"> :</w:t>
      </w:r>
      <w:proofErr w:type="gramEnd"/>
      <w:r w:rsidRPr="003458B7">
        <w:rPr>
          <w:color w:val="000000" w:themeColor="text1"/>
        </w:rPr>
        <w:t xml:space="preserve">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5002B006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13838A5" wp14:editId="74E205B4">
            <wp:simplePos x="0" y="0"/>
            <wp:positionH relativeFrom="column">
              <wp:posOffset>2235674</wp:posOffset>
            </wp:positionH>
            <wp:positionV relativeFrom="paragraph">
              <wp:align>top</wp:align>
            </wp:positionV>
            <wp:extent cx="3236898" cy="2286000"/>
            <wp:effectExtent l="19050" t="0" r="1602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898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58B7">
        <w:rPr>
          <w:color w:val="000000" w:themeColor="text1"/>
        </w:rPr>
        <w:br w:type="textWrapping" w:clear="all"/>
      </w:r>
    </w:p>
    <w:p w14:paraId="1227BEB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2014?</w:t>
      </w:r>
    </w:p>
    <w:p w14:paraId="19CBE82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3E95845F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còn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>.</w:t>
      </w:r>
    </w:p>
    <w:p w14:paraId="0903FB72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Cửu</w:t>
      </w:r>
      <w:proofErr w:type="spellEnd"/>
      <w:r w:rsidRPr="003458B7">
        <w:rPr>
          <w:color w:val="000000" w:themeColor="text1"/>
        </w:rPr>
        <w:t xml:space="preserve"> Long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78D1EA1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châu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chiếm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khoảng</w:t>
      </w:r>
      <w:proofErr w:type="spellEnd"/>
      <w:r w:rsidRPr="003458B7">
        <w:rPr>
          <w:color w:val="000000" w:themeColor="text1"/>
        </w:rPr>
        <w:t xml:space="preserve"> 1/2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>.</w:t>
      </w:r>
    </w:p>
    <w:p w14:paraId="280ECF4C" w14:textId="576FB3A4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9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5B336728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1E01BC95" wp14:editId="43AC7313">
            <wp:extent cx="3145809" cy="174942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148" cy="175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94D7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2014?</w:t>
      </w:r>
    </w:p>
    <w:p w14:paraId="25EE73B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lastRenderedPageBreak/>
        <w:t xml:space="preserve">A.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Cửu</w:t>
      </w:r>
      <w:proofErr w:type="spellEnd"/>
      <w:r w:rsidRPr="003458B7">
        <w:rPr>
          <w:color w:val="000000" w:themeColor="text1"/>
        </w:rPr>
        <w:t xml:space="preserve"> Long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đầu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>.</w:t>
      </w:r>
    </w:p>
    <w:p w14:paraId="47DA6CB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Duyên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hải</w:t>
      </w:r>
      <w:proofErr w:type="spellEnd"/>
      <w:r w:rsidRPr="003458B7">
        <w:rPr>
          <w:color w:val="000000" w:themeColor="text1"/>
        </w:rPr>
        <w:t xml:space="preserve"> Nam </w:t>
      </w:r>
      <w:proofErr w:type="spellStart"/>
      <w:r w:rsidRPr="003458B7">
        <w:rPr>
          <w:color w:val="000000" w:themeColor="text1"/>
        </w:rPr>
        <w:t>Trung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Bô</w:t>
      </w:r>
      <w:proofErr w:type="spellEnd"/>
      <w:r w:rsidRPr="003458B7">
        <w:rPr>
          <w:color w:val="000000" w:themeColor="text1"/>
        </w:rPr>
        <w:t xml:space="preserve">̣ có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đứng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21890FD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Hồng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nhiều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>.</w:t>
      </w:r>
    </w:p>
    <w:p w14:paraId="22311B13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còn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chiếm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nho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50E86053" w14:textId="2092028A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10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7DC4215F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49C77CAA" wp14:editId="05065AA8">
            <wp:extent cx="2924237" cy="1957826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8" cy="196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135D1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2014?</w:t>
      </w:r>
    </w:p>
    <w:p w14:paraId="28BA79F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có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đều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>.</w:t>
      </w:r>
    </w:p>
    <w:p w14:paraId="14E5561E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>.</w:t>
      </w:r>
    </w:p>
    <w:p w14:paraId="3D257386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Cửu</w:t>
      </w:r>
      <w:proofErr w:type="spellEnd"/>
      <w:r w:rsidRPr="003458B7">
        <w:rPr>
          <w:color w:val="000000" w:themeColor="text1"/>
        </w:rPr>
        <w:t xml:space="preserve"> Long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>.</w:t>
      </w:r>
    </w:p>
    <w:p w14:paraId="60CD9F1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còn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lại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nhe</w:t>
      </w:r>
      <w:proofErr w:type="spellEnd"/>
      <w:r w:rsidRPr="003458B7">
        <w:rPr>
          <w:color w:val="000000" w:themeColor="text1"/>
        </w:rPr>
        <w:t>̣.</w:t>
      </w:r>
    </w:p>
    <w:p w14:paraId="4B5E07A8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</w:p>
    <w:p w14:paraId="715895FD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color w:val="000000" w:themeColor="text1"/>
        </w:rPr>
        <w:t>BIỂU ĐỒ MIỀN</w:t>
      </w:r>
    </w:p>
    <w:p w14:paraId="6E7F0291" w14:textId="1D28D17C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11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19927807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5FD08ACA" wp14:editId="5E694438">
            <wp:extent cx="3384645" cy="2195534"/>
            <wp:effectExtent l="19050" t="0" r="6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907" cy="220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3680E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3A8BADD0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Tình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hình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phát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triển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1998 – 2014.</w:t>
      </w:r>
    </w:p>
    <w:p w14:paraId="1B97DE67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1998 – 2014.</w:t>
      </w:r>
    </w:p>
    <w:p w14:paraId="2C3BE717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–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1998 – 2014.</w:t>
      </w:r>
    </w:p>
    <w:p w14:paraId="111D36C0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</w:t>
      </w:r>
      <w:proofErr w:type="spellEnd"/>
      <w:r w:rsidRPr="003458B7">
        <w:rPr>
          <w:color w:val="000000" w:themeColor="text1"/>
        </w:rPr>
        <w:t xml:space="preserve">́ trị GDP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vực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kinh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tê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28CA0B9D" w14:textId="33363672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12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6A2C51C9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lastRenderedPageBreak/>
        <w:drawing>
          <wp:inline distT="0" distB="0" distL="0" distR="0" wp14:anchorId="076AF436" wp14:editId="2D276341">
            <wp:extent cx="4313159" cy="2793688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618" cy="279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A7E5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–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1998 – 2014?</w:t>
      </w:r>
    </w:p>
    <w:p w14:paraId="61DE704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còn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thấp</w:t>
      </w:r>
      <w:proofErr w:type="spellEnd"/>
      <w:r w:rsidRPr="003458B7">
        <w:rPr>
          <w:color w:val="000000" w:themeColor="text1"/>
        </w:rPr>
        <w:t>.</w:t>
      </w:r>
    </w:p>
    <w:p w14:paraId="2D8734DB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chiếm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ưu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37038B3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được</w:t>
      </w:r>
      <w:proofErr w:type="spellEnd"/>
      <w:r w:rsidRPr="003458B7">
        <w:rPr>
          <w:color w:val="000000" w:themeColor="text1"/>
        </w:rPr>
        <w:t xml:space="preserve"> 10,0 %.</w:t>
      </w:r>
    </w:p>
    <w:p w14:paraId="1E0014F9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–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có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song </w:t>
      </w:r>
      <w:proofErr w:type="spellStart"/>
      <w:r w:rsidRPr="003458B7">
        <w:rPr>
          <w:color w:val="000000" w:themeColor="text1"/>
        </w:rPr>
        <w:t>còn</w:t>
      </w:r>
      <w:proofErr w:type="spellEnd"/>
      <w:r w:rsidRPr="003458B7">
        <w:rPr>
          <w:color w:val="000000" w:themeColor="text1"/>
        </w:rPr>
        <w:t xml:space="preserve"> khá </w:t>
      </w:r>
      <w:proofErr w:type="spellStart"/>
      <w:r w:rsidRPr="003458B7">
        <w:rPr>
          <w:color w:val="000000" w:themeColor="text1"/>
        </w:rPr>
        <w:t>chậm</w:t>
      </w:r>
      <w:proofErr w:type="spellEnd"/>
      <w:r w:rsidRPr="003458B7">
        <w:rPr>
          <w:color w:val="000000" w:themeColor="text1"/>
        </w:rPr>
        <w:t>.</w:t>
      </w:r>
    </w:p>
    <w:p w14:paraId="04314816" w14:textId="49C4EDFD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13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71A72D3C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5B1791D3" wp14:editId="324223FE">
            <wp:extent cx="3207158" cy="2170999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505" cy="217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F4E4F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6FEBFBBF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 </w:t>
      </w:r>
    </w:p>
    <w:p w14:paraId="4B25C06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02540120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6BBBCED6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nghiệp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1EFADA03" w14:textId="0677FC00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14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188A6FA5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2E6BA708" wp14:editId="72F3BCFD">
            <wp:extent cx="3064696" cy="1980265"/>
            <wp:effectExtent l="0" t="0" r="254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278" cy="198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9DC8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53BD8A0B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lastRenderedPageBreak/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vụ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2965BCE3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vụ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3F0C11B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vụ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4D10EE6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vụ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1D97ADFB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</w:p>
    <w:p w14:paraId="5EFA3C9D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color w:val="000000" w:themeColor="text1"/>
        </w:rPr>
        <w:t>BIỂU ĐỒ CỘT + CỘT ĐƯỜNG</w:t>
      </w:r>
    </w:p>
    <w:p w14:paraId="40F44959" w14:textId="097B9A0F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15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76AEADE6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0BA62302" wp14:editId="7F99C92E">
            <wp:extent cx="4044708" cy="259689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143" cy="259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2573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3FE8291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khách</w:t>
      </w:r>
      <w:proofErr w:type="spellEnd"/>
      <w:r w:rsidRPr="003458B7">
        <w:rPr>
          <w:color w:val="000000" w:themeColor="text1"/>
        </w:rPr>
        <w:t xml:space="preserve"> du </w:t>
      </w:r>
      <w:proofErr w:type="spellStart"/>
      <w:r w:rsidRPr="003458B7">
        <w:rPr>
          <w:color w:val="000000" w:themeColor="text1"/>
        </w:rPr>
        <w:t>lịch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doanh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tư</w:t>
      </w:r>
      <w:proofErr w:type="spellEnd"/>
      <w:r w:rsidRPr="003458B7">
        <w:rPr>
          <w:color w:val="000000" w:themeColor="text1"/>
        </w:rPr>
        <w:t xml:space="preserve">̀ du </w:t>
      </w:r>
      <w:proofErr w:type="spellStart"/>
      <w:r w:rsidRPr="003458B7">
        <w:rPr>
          <w:color w:val="000000" w:themeColor="text1"/>
        </w:rPr>
        <w:t>lịch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2014. </w:t>
      </w:r>
    </w:p>
    <w:p w14:paraId="487DA1A9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khách</w:t>
      </w:r>
      <w:proofErr w:type="spellEnd"/>
      <w:r w:rsidRPr="003458B7">
        <w:rPr>
          <w:color w:val="000000" w:themeColor="text1"/>
        </w:rPr>
        <w:t xml:space="preserve"> du </w:t>
      </w:r>
      <w:proofErr w:type="spellStart"/>
      <w:r w:rsidRPr="003458B7">
        <w:rPr>
          <w:color w:val="000000" w:themeColor="text1"/>
        </w:rPr>
        <w:t>lịch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doanh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tư</w:t>
      </w:r>
      <w:proofErr w:type="spellEnd"/>
      <w:r w:rsidRPr="003458B7">
        <w:rPr>
          <w:color w:val="000000" w:themeColor="text1"/>
        </w:rPr>
        <w:t xml:space="preserve">̀ du </w:t>
      </w:r>
      <w:proofErr w:type="spellStart"/>
      <w:r w:rsidRPr="003458B7">
        <w:rPr>
          <w:color w:val="000000" w:themeColor="text1"/>
        </w:rPr>
        <w:t>lịch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2014.</w:t>
      </w:r>
    </w:p>
    <w:p w14:paraId="16AFBAB8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khách</w:t>
      </w:r>
      <w:proofErr w:type="spellEnd"/>
      <w:r w:rsidRPr="003458B7">
        <w:rPr>
          <w:color w:val="000000" w:themeColor="text1"/>
        </w:rPr>
        <w:t xml:space="preserve"> du </w:t>
      </w:r>
      <w:proofErr w:type="spellStart"/>
      <w:r w:rsidRPr="003458B7">
        <w:rPr>
          <w:color w:val="000000" w:themeColor="text1"/>
        </w:rPr>
        <w:t>lịch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doanh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tư</w:t>
      </w:r>
      <w:proofErr w:type="spellEnd"/>
      <w:r w:rsidRPr="003458B7">
        <w:rPr>
          <w:color w:val="000000" w:themeColor="text1"/>
        </w:rPr>
        <w:t xml:space="preserve">̀ du </w:t>
      </w:r>
      <w:proofErr w:type="spellStart"/>
      <w:r w:rsidRPr="003458B7">
        <w:rPr>
          <w:color w:val="000000" w:themeColor="text1"/>
        </w:rPr>
        <w:t>lịch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2014.</w:t>
      </w:r>
    </w:p>
    <w:p w14:paraId="6E9AF50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khách</w:t>
      </w:r>
      <w:proofErr w:type="spellEnd"/>
      <w:r w:rsidRPr="003458B7">
        <w:rPr>
          <w:color w:val="000000" w:themeColor="text1"/>
        </w:rPr>
        <w:t xml:space="preserve"> du </w:t>
      </w:r>
      <w:proofErr w:type="spellStart"/>
      <w:r w:rsidRPr="003458B7">
        <w:rPr>
          <w:color w:val="000000" w:themeColor="text1"/>
        </w:rPr>
        <w:t>lịch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doanh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tư</w:t>
      </w:r>
      <w:proofErr w:type="spellEnd"/>
      <w:r w:rsidRPr="003458B7">
        <w:rPr>
          <w:color w:val="000000" w:themeColor="text1"/>
        </w:rPr>
        <w:t xml:space="preserve">̀ du </w:t>
      </w:r>
      <w:proofErr w:type="spellStart"/>
      <w:r w:rsidRPr="003458B7">
        <w:rPr>
          <w:color w:val="000000" w:themeColor="text1"/>
        </w:rPr>
        <w:t>lịch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2014.</w:t>
      </w:r>
    </w:p>
    <w:p w14:paraId="49B681EE" w14:textId="05D833AE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16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79A35B74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49C7F886" wp14:editId="17960E9D">
            <wp:extent cx="3732662" cy="2385888"/>
            <wp:effectExtent l="19050" t="0" r="113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829" cy="239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862B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75F087DB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2798DA4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2DFB1AEE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1544F25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11116081" w14:textId="410DFF4D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17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62AFDC20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lastRenderedPageBreak/>
        <w:drawing>
          <wp:inline distT="0" distB="0" distL="0" distR="0" wp14:anchorId="72BB6005" wp14:editId="195F887E">
            <wp:extent cx="2893326" cy="1931359"/>
            <wp:effectExtent l="19050" t="0" r="2274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88" cy="193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985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2014?</w:t>
      </w:r>
    </w:p>
    <w:p w14:paraId="058DC802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ổn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định</w:t>
      </w:r>
      <w:proofErr w:type="spellEnd"/>
      <w:r w:rsidRPr="003458B7">
        <w:rPr>
          <w:color w:val="000000" w:themeColor="text1"/>
        </w:rPr>
        <w:t>.</w:t>
      </w:r>
    </w:p>
    <w:p w14:paraId="2B3EAC40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ổn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định</w:t>
      </w:r>
      <w:proofErr w:type="spellEnd"/>
      <w:r w:rsidRPr="003458B7">
        <w:rPr>
          <w:color w:val="000000" w:themeColor="text1"/>
        </w:rPr>
        <w:t>.</w:t>
      </w:r>
    </w:p>
    <w:p w14:paraId="1E62DD9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được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nhiều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2000 – 2005.</w:t>
      </w:r>
    </w:p>
    <w:p w14:paraId="51DB57C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được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khoảng</w:t>
      </w:r>
      <w:proofErr w:type="spellEnd"/>
      <w:r w:rsidRPr="003458B7">
        <w:rPr>
          <w:color w:val="000000" w:themeColor="text1"/>
        </w:rPr>
        <w:t xml:space="preserve"> 2,8 </w:t>
      </w:r>
      <w:proofErr w:type="spellStart"/>
      <w:r w:rsidRPr="003458B7">
        <w:rPr>
          <w:color w:val="000000" w:themeColor="text1"/>
        </w:rPr>
        <w:t>lần</w:t>
      </w:r>
      <w:proofErr w:type="spellEnd"/>
      <w:r w:rsidRPr="003458B7">
        <w:rPr>
          <w:color w:val="000000" w:themeColor="text1"/>
        </w:rPr>
        <w:t>.</w:t>
      </w:r>
    </w:p>
    <w:p w14:paraId="66C40F90" w14:textId="40D10085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CE2C13" w:rsidRPr="003458B7">
        <w:rPr>
          <w:color w:val="000000" w:themeColor="text1"/>
        </w:rPr>
        <w:t>18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0A95FB15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01041A2D" wp14:editId="156CE001">
            <wp:extent cx="3998794" cy="2521369"/>
            <wp:effectExtent l="19050" t="0" r="1706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466" cy="253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FA18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đặc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điểm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2014?</w:t>
      </w:r>
    </w:p>
    <w:p w14:paraId="17003DAB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Ngoài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châu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</w:t>
      </w:r>
      <w:proofErr w:type="spellEnd"/>
      <w:r w:rsidRPr="003458B7">
        <w:rPr>
          <w:color w:val="000000" w:themeColor="text1"/>
        </w:rPr>
        <w:t xml:space="preserve">̉,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còn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đều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mật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thấp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hơn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mức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trung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bình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>.</w:t>
      </w:r>
    </w:p>
    <w:p w14:paraId="7F4A7F8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Chênh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lệch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giữa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mật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cao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mật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thấp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nhất</w:t>
      </w:r>
      <w:proofErr w:type="spellEnd"/>
      <w:r w:rsidRPr="003458B7">
        <w:rPr>
          <w:color w:val="000000" w:themeColor="text1"/>
        </w:rPr>
        <w:t xml:space="preserve"> là </w:t>
      </w:r>
      <w:proofErr w:type="spellStart"/>
      <w:r w:rsidRPr="003458B7">
        <w:rPr>
          <w:color w:val="000000" w:themeColor="text1"/>
        </w:rPr>
        <w:t>khoảng</w:t>
      </w:r>
      <w:proofErr w:type="spellEnd"/>
      <w:r w:rsidRPr="003458B7">
        <w:rPr>
          <w:color w:val="000000" w:themeColor="text1"/>
        </w:rPr>
        <w:t xml:space="preserve"> 8,0 </w:t>
      </w:r>
      <w:proofErr w:type="spellStart"/>
      <w:r w:rsidRPr="003458B7">
        <w:rPr>
          <w:color w:val="000000" w:themeColor="text1"/>
        </w:rPr>
        <w:t>lần</w:t>
      </w:r>
      <w:proofErr w:type="spellEnd"/>
      <w:r w:rsidRPr="003458B7">
        <w:rPr>
          <w:color w:val="000000" w:themeColor="text1"/>
        </w:rPr>
        <w:t>.</w:t>
      </w:r>
    </w:p>
    <w:p w14:paraId="680AE63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Mật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giữa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vùng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thuộc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duyên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hải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miền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Trung</w:t>
      </w:r>
      <w:proofErr w:type="spellEnd"/>
      <w:r w:rsidRPr="003458B7">
        <w:rPr>
          <w:color w:val="000000" w:themeColor="text1"/>
        </w:rPr>
        <w:t xml:space="preserve"> có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chênh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lệch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lớn</w:t>
      </w:r>
      <w:proofErr w:type="spellEnd"/>
      <w:r w:rsidRPr="003458B7">
        <w:rPr>
          <w:color w:val="000000" w:themeColor="text1"/>
        </w:rPr>
        <w:t>.</w:t>
      </w:r>
    </w:p>
    <w:p w14:paraId="052E77D1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Tuy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cùng</w:t>
      </w:r>
      <w:proofErr w:type="spellEnd"/>
      <w:r w:rsidRPr="003458B7">
        <w:rPr>
          <w:color w:val="000000" w:themeColor="text1"/>
        </w:rPr>
        <w:t xml:space="preserve"> là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châu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</w:t>
      </w:r>
      <w:proofErr w:type="spellEnd"/>
      <w:r w:rsidRPr="003458B7">
        <w:rPr>
          <w:color w:val="000000" w:themeColor="text1"/>
        </w:rPr>
        <w:t xml:space="preserve">̉ song </w:t>
      </w:r>
      <w:proofErr w:type="spellStart"/>
      <w:r w:rsidRPr="003458B7">
        <w:rPr>
          <w:color w:val="000000" w:themeColor="text1"/>
        </w:rPr>
        <w:t>mật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giữa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Đồng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bằng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Cửu</w:t>
      </w:r>
      <w:proofErr w:type="spellEnd"/>
      <w:r w:rsidRPr="003458B7">
        <w:rPr>
          <w:color w:val="000000" w:themeColor="text1"/>
        </w:rPr>
        <w:t xml:space="preserve"> Long có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chênh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lệch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rất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lớn</w:t>
      </w:r>
      <w:proofErr w:type="spellEnd"/>
      <w:r w:rsidRPr="003458B7">
        <w:rPr>
          <w:color w:val="000000" w:themeColor="text1"/>
        </w:rPr>
        <w:t>.</w:t>
      </w:r>
    </w:p>
    <w:p w14:paraId="62B74A5D" w14:textId="26D609EC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BE7663" w:rsidRPr="003458B7">
        <w:rPr>
          <w:color w:val="000000" w:themeColor="text1"/>
        </w:rPr>
        <w:t>19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2CACCFE4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lastRenderedPageBreak/>
        <w:drawing>
          <wp:inline distT="0" distB="0" distL="0" distR="0" wp14:anchorId="0CDA4DED" wp14:editId="2DEC279F">
            <wp:extent cx="3377821" cy="2279687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08" cy="22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02C33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0D9CA09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che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phu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4CC937F0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che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phu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5E73DAC9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che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phu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1D9D40B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loại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che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phu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34C965D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</w:p>
    <w:p w14:paraId="2D5467AF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color w:val="000000" w:themeColor="text1"/>
        </w:rPr>
        <w:t>BIỂU ĐỒ CỘT + ĐƯỜNG</w:t>
      </w:r>
    </w:p>
    <w:p w14:paraId="1A1A6D1C" w14:textId="0E0CE98D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BE7663" w:rsidRPr="003458B7">
        <w:rPr>
          <w:color w:val="000000" w:themeColor="text1"/>
        </w:rPr>
        <w:t>20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02D8780F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57B8C887" wp14:editId="66F1C95B">
            <wp:extent cx="3589362" cy="2540164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764" cy="254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2835B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2014?</w:t>
      </w:r>
    </w:p>
    <w:p w14:paraId="3AF624D6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liên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tục</w:t>
      </w:r>
      <w:proofErr w:type="spellEnd"/>
      <w:r w:rsidRPr="003458B7">
        <w:rPr>
          <w:color w:val="000000" w:themeColor="text1"/>
        </w:rPr>
        <w:t>.</w:t>
      </w:r>
    </w:p>
    <w:p w14:paraId="0FEFEA01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ít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hơn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01F0EE0D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ở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2010 – 2014,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chiếm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ưu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>́.</w:t>
      </w:r>
    </w:p>
    <w:p w14:paraId="12E9195B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thủy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nuôi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được</w:t>
      </w:r>
      <w:proofErr w:type="spellEnd"/>
      <w:r w:rsidRPr="003458B7">
        <w:rPr>
          <w:color w:val="000000" w:themeColor="text1"/>
        </w:rPr>
        <w:t xml:space="preserve"> 3251 </w:t>
      </w:r>
      <w:proofErr w:type="spellStart"/>
      <w:r w:rsidRPr="003458B7">
        <w:rPr>
          <w:color w:val="000000" w:themeColor="text1"/>
        </w:rPr>
        <w:t>nghìn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tấn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0331032D" w14:textId="752985F9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BE7663" w:rsidRPr="003458B7">
        <w:rPr>
          <w:color w:val="000000" w:themeColor="text1"/>
        </w:rPr>
        <w:t>21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0A53812F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lastRenderedPageBreak/>
        <w:drawing>
          <wp:inline distT="0" distB="0" distL="0" distR="0" wp14:anchorId="28BB70D5" wp14:editId="39E45C0B">
            <wp:extent cx="3664423" cy="2450392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831" cy="245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FA58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trạng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2014?</w:t>
      </w:r>
    </w:p>
    <w:p w14:paraId="61CDA7B0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Tổng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2005 – 2014.</w:t>
      </w:r>
    </w:p>
    <w:p w14:paraId="29A6E753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nhiên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chiếm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lớn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gia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ổn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định</w:t>
      </w:r>
      <w:proofErr w:type="spellEnd"/>
      <w:r w:rsidRPr="003458B7">
        <w:rPr>
          <w:color w:val="000000" w:themeColor="text1"/>
        </w:rPr>
        <w:t>.</w:t>
      </w:r>
    </w:p>
    <w:p w14:paraId="03053392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trồng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liên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tục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vẫn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chiếm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trọng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nho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hơn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ta.</w:t>
      </w:r>
    </w:p>
    <w:p w14:paraId="79982866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che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phu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rừng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>.</w:t>
      </w:r>
    </w:p>
    <w:p w14:paraId="5D52D262" w14:textId="53E6FB10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BE7663" w:rsidRPr="003458B7">
        <w:rPr>
          <w:color w:val="000000" w:themeColor="text1"/>
        </w:rPr>
        <w:t>22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4D5DD7C9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08ABE279" wp14:editId="451BF294">
            <wp:extent cx="3609833" cy="2479321"/>
            <wp:effectExtent l="19050" t="0" r="0" b="0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313" cy="248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C2039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đặc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điểm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–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1998 – 2014?</w:t>
      </w:r>
    </w:p>
    <w:p w14:paraId="4BDCFB41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Phần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lớn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sống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>.</w:t>
      </w:r>
    </w:p>
    <w:p w14:paraId="779FD091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chậm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hơn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>̣.</w:t>
      </w:r>
    </w:p>
    <w:p w14:paraId="4911305A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lê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ổn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định</w:t>
      </w:r>
      <w:proofErr w:type="spellEnd"/>
      <w:r w:rsidRPr="003458B7">
        <w:rPr>
          <w:color w:val="000000" w:themeColor="text1"/>
        </w:rPr>
        <w:t>.</w:t>
      </w:r>
    </w:p>
    <w:p w14:paraId="3378D944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nhanh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liên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tục</w:t>
      </w:r>
      <w:proofErr w:type="spellEnd"/>
      <w:r w:rsidRPr="003458B7">
        <w:rPr>
          <w:color w:val="000000" w:themeColor="text1"/>
        </w:rPr>
        <w:t>.</w:t>
      </w:r>
    </w:p>
    <w:p w14:paraId="3E33E71C" w14:textId="1075E76D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BE7663" w:rsidRPr="003458B7">
        <w:rPr>
          <w:color w:val="000000" w:themeColor="text1"/>
        </w:rPr>
        <w:t>23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6835FC1B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lastRenderedPageBreak/>
        <w:drawing>
          <wp:inline distT="0" distB="0" distL="0" distR="0" wp14:anchorId="5C360190" wp14:editId="1EE6DD70">
            <wp:extent cx="4328160" cy="2596896"/>
            <wp:effectExtent l="0" t="0" r="0" b="0"/>
            <wp:docPr id="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50" cy="25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576F7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trên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thê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nội</w:t>
      </w:r>
      <w:proofErr w:type="spellEnd"/>
      <w:r w:rsidRPr="003458B7">
        <w:rPr>
          <w:color w:val="000000" w:themeColor="text1"/>
        </w:rPr>
        <w:t xml:space="preserve"> dung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sau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>?</w:t>
      </w:r>
    </w:p>
    <w:p w14:paraId="2481D5C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23F3B486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Quy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mô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va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5761421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Tốc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trưởng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4932064F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Sư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chuyển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dịch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cơ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cấu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diện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tích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sản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lượng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lúa</w:t>
      </w:r>
      <w:proofErr w:type="spellEnd"/>
      <w:r w:rsidRPr="003458B7">
        <w:rPr>
          <w:color w:val="000000" w:themeColor="text1"/>
        </w:rPr>
        <w:t xml:space="preserve"> cả </w:t>
      </w:r>
      <w:proofErr w:type="spellStart"/>
      <w:r w:rsidRPr="003458B7">
        <w:rPr>
          <w:color w:val="000000" w:themeColor="text1"/>
        </w:rPr>
        <w:t>năm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1990 – 2014.</w:t>
      </w:r>
    </w:p>
    <w:p w14:paraId="1F28F23F" w14:textId="30B2973C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Câu</w:t>
      </w:r>
      <w:proofErr w:type="spellEnd"/>
      <w:r w:rsidRPr="003458B7">
        <w:rPr>
          <w:color w:val="000000" w:themeColor="text1"/>
        </w:rPr>
        <w:t xml:space="preserve"> </w:t>
      </w:r>
      <w:r w:rsidR="00BE7663" w:rsidRPr="003458B7">
        <w:rPr>
          <w:color w:val="000000" w:themeColor="text1"/>
        </w:rPr>
        <w:t>24</w:t>
      </w:r>
      <w:r w:rsidRPr="003458B7">
        <w:rPr>
          <w:color w:val="000000" w:themeColor="text1"/>
        </w:rPr>
        <w:t xml:space="preserve">: Cho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>̀:</w:t>
      </w:r>
    </w:p>
    <w:p w14:paraId="00E223CC" w14:textId="77777777" w:rsidR="00CC29BF" w:rsidRPr="003458B7" w:rsidRDefault="00CC29BF" w:rsidP="00CC29BF">
      <w:pPr>
        <w:spacing w:after="0" w:line="240" w:lineRule="auto"/>
        <w:jc w:val="center"/>
        <w:rPr>
          <w:color w:val="000000" w:themeColor="text1"/>
        </w:rPr>
      </w:pPr>
      <w:r w:rsidRPr="003458B7">
        <w:rPr>
          <w:noProof/>
          <w:color w:val="000000" w:themeColor="text1"/>
        </w:rPr>
        <w:drawing>
          <wp:inline distT="0" distB="0" distL="0" distR="0" wp14:anchorId="19C9C949" wp14:editId="6D3BC6D0">
            <wp:extent cx="3664424" cy="2516816"/>
            <wp:effectExtent l="19050" t="0" r="0" b="0"/>
            <wp:docPr id="2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957" cy="251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3F277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proofErr w:type="spellStart"/>
      <w:r w:rsidRPr="003458B7">
        <w:rPr>
          <w:color w:val="000000" w:themeColor="text1"/>
        </w:rPr>
        <w:t>Căn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vào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biểu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̀, </w:t>
      </w:r>
      <w:proofErr w:type="spellStart"/>
      <w:r w:rsidRPr="003458B7">
        <w:rPr>
          <w:color w:val="000000" w:themeColor="text1"/>
        </w:rPr>
        <w:t>hãy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cho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biết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nhận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xét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nào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dưới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đây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đúng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vê</w:t>
      </w:r>
      <w:proofErr w:type="spellEnd"/>
      <w:r w:rsidRPr="003458B7">
        <w:rPr>
          <w:color w:val="000000" w:themeColor="text1"/>
        </w:rPr>
        <w:t xml:space="preserve">̀ </w:t>
      </w:r>
      <w:proofErr w:type="spellStart"/>
      <w:r w:rsidRPr="003458B7">
        <w:rPr>
          <w:color w:val="000000" w:themeColor="text1"/>
        </w:rPr>
        <w:t>đặc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điểm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phân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theo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–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đoạn</w:t>
      </w:r>
      <w:proofErr w:type="spellEnd"/>
      <w:r w:rsidRPr="003458B7">
        <w:rPr>
          <w:color w:val="000000" w:themeColor="text1"/>
        </w:rPr>
        <w:t xml:space="preserve"> 1998 – 2014?</w:t>
      </w:r>
    </w:p>
    <w:p w14:paraId="26F9C9A0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A.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nhanh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hơn</w:t>
      </w:r>
      <w:proofErr w:type="spellEnd"/>
      <w:r w:rsidRPr="003458B7">
        <w:rPr>
          <w:color w:val="000000" w:themeColor="text1"/>
        </w:rPr>
        <w:t xml:space="preserve"> so </w:t>
      </w:r>
      <w:proofErr w:type="spellStart"/>
      <w:r w:rsidRPr="003458B7">
        <w:rPr>
          <w:color w:val="000000" w:themeColor="text1"/>
        </w:rPr>
        <w:t>với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>.</w:t>
      </w:r>
    </w:p>
    <w:p w14:paraId="57B8D105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B. </w:t>
      </w:r>
      <w:proofErr w:type="spellStart"/>
      <w:r w:rsidRPr="003458B7">
        <w:rPr>
          <w:color w:val="000000" w:themeColor="text1"/>
        </w:rPr>
        <w:t>Ti</w:t>
      </w:r>
      <w:proofErr w:type="spellEnd"/>
      <w:r w:rsidRPr="003458B7">
        <w:rPr>
          <w:color w:val="000000" w:themeColor="text1"/>
        </w:rPr>
        <w:t xml:space="preserve">̉ </w:t>
      </w:r>
      <w:proofErr w:type="spellStart"/>
      <w:r w:rsidRPr="003458B7">
        <w:rPr>
          <w:color w:val="000000" w:themeColor="text1"/>
        </w:rPr>
        <w:t>lê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của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có </w:t>
      </w:r>
      <w:proofErr w:type="spellStart"/>
      <w:r w:rsidRPr="003458B7">
        <w:rPr>
          <w:color w:val="000000" w:themeColor="text1"/>
        </w:rPr>
        <w:t>xu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hướng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nhưng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ổn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định</w:t>
      </w:r>
      <w:proofErr w:type="spellEnd"/>
      <w:r w:rsidRPr="003458B7">
        <w:rPr>
          <w:color w:val="000000" w:themeColor="text1"/>
        </w:rPr>
        <w:t>.</w:t>
      </w:r>
    </w:p>
    <w:p w14:paraId="68379B1C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C. </w:t>
      </w:r>
      <w:proofErr w:type="spellStart"/>
      <w:r w:rsidRPr="003458B7">
        <w:rPr>
          <w:color w:val="000000" w:themeColor="text1"/>
        </w:rPr>
        <w:t>Hiện</w:t>
      </w:r>
      <w:proofErr w:type="spellEnd"/>
      <w:r w:rsidRPr="003458B7">
        <w:rPr>
          <w:color w:val="000000" w:themeColor="text1"/>
        </w:rPr>
        <w:t xml:space="preserve"> nay </w:t>
      </w:r>
      <w:proofErr w:type="spellStart"/>
      <w:r w:rsidRPr="003458B7">
        <w:rPr>
          <w:color w:val="000000" w:themeColor="text1"/>
        </w:rPr>
        <w:t>phần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lớn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cư</w:t>
      </w:r>
      <w:proofErr w:type="spellEnd"/>
      <w:r w:rsidRPr="003458B7">
        <w:rPr>
          <w:color w:val="000000" w:themeColor="text1"/>
        </w:rPr>
        <w:t xml:space="preserve"> ở </w:t>
      </w:r>
      <w:proofErr w:type="spellStart"/>
      <w:r w:rsidRPr="003458B7">
        <w:rPr>
          <w:color w:val="000000" w:themeColor="text1"/>
        </w:rPr>
        <w:t>nước</w:t>
      </w:r>
      <w:proofErr w:type="spellEnd"/>
      <w:r w:rsidRPr="003458B7">
        <w:rPr>
          <w:color w:val="000000" w:themeColor="text1"/>
        </w:rPr>
        <w:t xml:space="preserve"> ta </w:t>
      </w:r>
      <w:proofErr w:type="spellStart"/>
      <w:r w:rsidRPr="003458B7">
        <w:rPr>
          <w:color w:val="000000" w:themeColor="text1"/>
        </w:rPr>
        <w:t>sống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tại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các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đô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>̣.</w:t>
      </w:r>
    </w:p>
    <w:p w14:paraId="38466966" w14:textId="77777777" w:rsidR="00CC29BF" w:rsidRPr="003458B7" w:rsidRDefault="00CC29BF" w:rsidP="00CC29BF">
      <w:pPr>
        <w:spacing w:after="0" w:line="240" w:lineRule="auto"/>
        <w:rPr>
          <w:color w:val="000000" w:themeColor="text1"/>
        </w:rPr>
      </w:pPr>
      <w:r w:rsidRPr="003458B7">
        <w:rPr>
          <w:color w:val="000000" w:themeColor="text1"/>
        </w:rPr>
        <w:t xml:space="preserve">D.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thành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thi</w:t>
      </w:r>
      <w:proofErr w:type="spellEnd"/>
      <w:r w:rsidRPr="003458B7">
        <w:rPr>
          <w:color w:val="000000" w:themeColor="text1"/>
        </w:rPr>
        <w:t xml:space="preserve">̣ </w:t>
      </w:r>
      <w:proofErr w:type="spellStart"/>
      <w:r w:rsidRPr="003458B7">
        <w:rPr>
          <w:color w:val="000000" w:themeColor="text1"/>
        </w:rPr>
        <w:t>tăng</w:t>
      </w:r>
      <w:proofErr w:type="spellEnd"/>
      <w:r w:rsidRPr="003458B7">
        <w:rPr>
          <w:color w:val="000000" w:themeColor="text1"/>
        </w:rPr>
        <w:t xml:space="preserve"> 12,5 </w:t>
      </w:r>
      <w:proofErr w:type="spellStart"/>
      <w:r w:rsidRPr="003458B7">
        <w:rPr>
          <w:color w:val="000000" w:themeColor="text1"/>
        </w:rPr>
        <w:t>triệu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người</w:t>
      </w:r>
      <w:proofErr w:type="spellEnd"/>
      <w:r w:rsidRPr="003458B7">
        <w:rPr>
          <w:color w:val="000000" w:themeColor="text1"/>
        </w:rPr>
        <w:t xml:space="preserve">, </w:t>
      </w:r>
      <w:proofErr w:type="spellStart"/>
      <w:r w:rsidRPr="003458B7">
        <w:rPr>
          <w:color w:val="000000" w:themeColor="text1"/>
        </w:rPr>
        <w:t>trong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khi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sô</w:t>
      </w:r>
      <w:proofErr w:type="spellEnd"/>
      <w:r w:rsidRPr="003458B7">
        <w:rPr>
          <w:color w:val="000000" w:themeColor="text1"/>
        </w:rPr>
        <w:t xml:space="preserve">́ </w:t>
      </w:r>
      <w:proofErr w:type="spellStart"/>
      <w:r w:rsidRPr="003458B7">
        <w:rPr>
          <w:color w:val="000000" w:themeColor="text1"/>
        </w:rPr>
        <w:t>dân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nông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thôn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giảm</w:t>
      </w:r>
      <w:proofErr w:type="spellEnd"/>
      <w:r w:rsidRPr="003458B7">
        <w:rPr>
          <w:color w:val="000000" w:themeColor="text1"/>
        </w:rPr>
        <w:t xml:space="preserve"> 2,7 </w:t>
      </w:r>
      <w:proofErr w:type="spellStart"/>
      <w:r w:rsidRPr="003458B7">
        <w:rPr>
          <w:color w:val="000000" w:themeColor="text1"/>
        </w:rPr>
        <w:t>triệu</w:t>
      </w:r>
      <w:proofErr w:type="spellEnd"/>
      <w:r w:rsidRPr="003458B7">
        <w:rPr>
          <w:color w:val="000000" w:themeColor="text1"/>
        </w:rPr>
        <w:t xml:space="preserve"> </w:t>
      </w:r>
      <w:proofErr w:type="spellStart"/>
      <w:r w:rsidRPr="003458B7">
        <w:rPr>
          <w:color w:val="000000" w:themeColor="text1"/>
        </w:rPr>
        <w:t>người</w:t>
      </w:r>
      <w:proofErr w:type="spellEnd"/>
      <w:r w:rsidRPr="003458B7">
        <w:rPr>
          <w:color w:val="000000" w:themeColor="text1"/>
        </w:rPr>
        <w:t>.</w:t>
      </w:r>
    </w:p>
    <w:p w14:paraId="34E0130A" w14:textId="77777777" w:rsidR="00981A36" w:rsidRPr="003458B7" w:rsidRDefault="00981A36">
      <w:pPr>
        <w:rPr>
          <w:color w:val="000000" w:themeColor="text1"/>
        </w:rPr>
      </w:pPr>
    </w:p>
    <w:sectPr w:rsidR="00981A36" w:rsidRPr="003458B7" w:rsidSect="00EE056D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67DCD"/>
    <w:multiLevelType w:val="hybridMultilevel"/>
    <w:tmpl w:val="D94022AC"/>
    <w:lvl w:ilvl="0" w:tplc="232A5D5A">
      <w:numFmt w:val="bullet"/>
      <w:lvlText w:val="-"/>
      <w:lvlJc w:val="left"/>
      <w:pPr>
        <w:ind w:left="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BF"/>
    <w:rsid w:val="002A79A3"/>
    <w:rsid w:val="002E4AF0"/>
    <w:rsid w:val="003458B7"/>
    <w:rsid w:val="005431BB"/>
    <w:rsid w:val="00981A36"/>
    <w:rsid w:val="00BE7663"/>
    <w:rsid w:val="00C05260"/>
    <w:rsid w:val="00C75884"/>
    <w:rsid w:val="00CC29BF"/>
    <w:rsid w:val="00CE2C13"/>
    <w:rsid w:val="00D2470D"/>
    <w:rsid w:val="00EE056D"/>
    <w:rsid w:val="00F2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B4BE"/>
  <w15:docId w15:val="{FE7C9DE5-78D7-460D-8071-C7F9D2CE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B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B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BF"/>
    <w:rPr>
      <w:rFonts w:ascii="Tahoma" w:hAnsi="Tahoma" w:cs="Tahoma"/>
      <w:sz w:val="16"/>
      <w:szCs w:val="16"/>
    </w:rPr>
  </w:style>
  <w:style w:type="character" w:customStyle="1" w:styleId="Vnbnnidung2">
    <w:name w:val="Văn bản nội dung (2)_"/>
    <w:basedOn w:val="DefaultParagraphFont"/>
    <w:link w:val="Vnbnnidung21"/>
    <w:uiPriority w:val="99"/>
    <w:rsid w:val="00C75884"/>
    <w:rPr>
      <w:rFonts w:ascii="Times New Roman" w:hAnsi="Times New Roman" w:cs="Times New Roman"/>
      <w:shd w:val="clear" w:color="auto" w:fill="FFFFFF"/>
    </w:rPr>
  </w:style>
  <w:style w:type="character" w:customStyle="1" w:styleId="Vnbnnidung217pt">
    <w:name w:val="Văn bản nội dung (2) + 17 pt"/>
    <w:aliases w:val="In đậm"/>
    <w:basedOn w:val="Vnbnnidung2"/>
    <w:uiPriority w:val="99"/>
    <w:rsid w:val="00C75884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Vnbnnidung218pt7">
    <w:name w:val="Văn bản nội dung (2) + 18 pt7"/>
    <w:aliases w:val="Giãn cách 0 pt62"/>
    <w:basedOn w:val="Vnbnnidung2"/>
    <w:uiPriority w:val="99"/>
    <w:rsid w:val="00C75884"/>
    <w:rPr>
      <w:rFonts w:ascii="Times New Roman" w:hAnsi="Times New Roman" w:cs="Times New Roman"/>
      <w:spacing w:val="-10"/>
      <w:sz w:val="36"/>
      <w:szCs w:val="36"/>
      <w:shd w:val="clear" w:color="auto" w:fill="FFFFFF"/>
    </w:rPr>
  </w:style>
  <w:style w:type="character" w:customStyle="1" w:styleId="Vnbnnidung56">
    <w:name w:val="Văn bản nội dung (56)_"/>
    <w:basedOn w:val="DefaultParagraphFont"/>
    <w:link w:val="Vnbnnidung560"/>
    <w:uiPriority w:val="99"/>
    <w:rsid w:val="00C75884"/>
    <w:rPr>
      <w:rFonts w:ascii="Times New Roman" w:hAnsi="Times New Roman" w:cs="Times New Roman"/>
      <w:shd w:val="clear" w:color="auto" w:fill="FFFFFF"/>
    </w:rPr>
  </w:style>
  <w:style w:type="character" w:customStyle="1" w:styleId="Vnbnnidung57">
    <w:name w:val="Văn bản nội dung (57)_"/>
    <w:basedOn w:val="DefaultParagraphFont"/>
    <w:link w:val="Vnbnnidung571"/>
    <w:uiPriority w:val="99"/>
    <w:rsid w:val="00C75884"/>
    <w:rPr>
      <w:rFonts w:ascii="Times New Roman" w:hAnsi="Times New Roman" w:cs="Times New Roman"/>
      <w:shd w:val="clear" w:color="auto" w:fill="FFFFFF"/>
    </w:rPr>
  </w:style>
  <w:style w:type="character" w:customStyle="1" w:styleId="Vnbnnidung5718pt">
    <w:name w:val="Văn bản nội dung (57) + 18 pt"/>
    <w:aliases w:val="Giãn cách 0 pt30"/>
    <w:basedOn w:val="Vnbnnidung57"/>
    <w:uiPriority w:val="99"/>
    <w:rsid w:val="00C75884"/>
    <w:rPr>
      <w:rFonts w:ascii="Times New Roman" w:hAnsi="Times New Roman" w:cs="Times New Roman"/>
      <w:spacing w:val="-10"/>
      <w:sz w:val="36"/>
      <w:szCs w:val="3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C75884"/>
    <w:pPr>
      <w:widowControl w:val="0"/>
      <w:shd w:val="clear" w:color="auto" w:fill="FFFFFF"/>
      <w:spacing w:before="600" w:after="0" w:line="518" w:lineRule="exact"/>
      <w:ind w:hanging="720"/>
      <w:jc w:val="both"/>
    </w:pPr>
    <w:rPr>
      <w:sz w:val="22"/>
      <w:szCs w:val="22"/>
    </w:rPr>
  </w:style>
  <w:style w:type="paragraph" w:customStyle="1" w:styleId="Vnbnnidung571">
    <w:name w:val="Văn bản nội dung (57)1"/>
    <w:basedOn w:val="Normal"/>
    <w:link w:val="Vnbnnidung57"/>
    <w:uiPriority w:val="99"/>
    <w:rsid w:val="00C75884"/>
    <w:pPr>
      <w:widowControl w:val="0"/>
      <w:shd w:val="clear" w:color="auto" w:fill="FFFFFF"/>
      <w:spacing w:after="0" w:line="277" w:lineRule="exact"/>
      <w:ind w:hanging="360"/>
    </w:pPr>
    <w:rPr>
      <w:sz w:val="22"/>
      <w:szCs w:val="22"/>
    </w:rPr>
  </w:style>
  <w:style w:type="paragraph" w:customStyle="1" w:styleId="Vnbnnidung560">
    <w:name w:val="Văn bản nội dung (56)"/>
    <w:basedOn w:val="Normal"/>
    <w:link w:val="Vnbnnidung56"/>
    <w:uiPriority w:val="99"/>
    <w:rsid w:val="00C75884"/>
    <w:pPr>
      <w:widowControl w:val="0"/>
      <w:shd w:val="clear" w:color="auto" w:fill="FFFFFF"/>
      <w:spacing w:after="0" w:line="281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D28B-D538-4E9F-AA49-766F6394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18</Pages>
  <Words>3827</Words>
  <Characters>21819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office039</cp:lastModifiedBy>
  <cp:revision>4</cp:revision>
  <dcterms:created xsi:type="dcterms:W3CDTF">2020-02-16T17:05:00Z</dcterms:created>
  <dcterms:modified xsi:type="dcterms:W3CDTF">2020-02-17T02:33:00Z</dcterms:modified>
</cp:coreProperties>
</file>